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3A22" w:rsidRDefault="00A13A22" w:rsidP="00026907">
      <w:pPr>
        <w:jc w:val="center"/>
        <w:rPr>
          <w:rFonts w:cs="宋体"/>
          <w:b/>
          <w:sz w:val="32"/>
          <w:szCs w:val="32"/>
        </w:rPr>
      </w:pPr>
      <w:bookmarkStart w:id="0" w:name="_GoBack"/>
      <w:bookmarkEnd w:id="0"/>
      <w:r w:rsidRPr="00C87AF6">
        <w:rPr>
          <w:rFonts w:cs="宋体" w:hint="eastAsia"/>
          <w:b/>
          <w:sz w:val="32"/>
          <w:szCs w:val="32"/>
        </w:rPr>
        <w:t>《篮球进阶</w:t>
      </w:r>
      <w:r w:rsidRPr="00C87AF6">
        <w:rPr>
          <w:rFonts w:cs="宋体"/>
          <w:b/>
          <w:sz w:val="32"/>
          <w:szCs w:val="32"/>
        </w:rPr>
        <w:t>-</w:t>
      </w:r>
      <w:r w:rsidRPr="00C87AF6">
        <w:rPr>
          <w:rFonts w:cs="宋体" w:hint="eastAsia"/>
          <w:b/>
          <w:sz w:val="32"/>
          <w:szCs w:val="32"/>
        </w:rPr>
        <w:t>战术实操与裁判法》课程教学大纲</w:t>
      </w:r>
    </w:p>
    <w:p w:rsidR="00A13A22" w:rsidRPr="00C87AF6" w:rsidRDefault="00A13A22" w:rsidP="00026907">
      <w:pPr>
        <w:jc w:val="center"/>
        <w:rPr>
          <w:rFonts w:cs="宋体"/>
          <w:b/>
          <w:sz w:val="32"/>
          <w:szCs w:val="32"/>
        </w:rPr>
      </w:pPr>
    </w:p>
    <w:p w:rsidR="00A13A22" w:rsidRPr="00EB3DCE" w:rsidRDefault="00A13A22" w:rsidP="00026907">
      <w:pPr>
        <w:pStyle w:val="a3"/>
        <w:numPr>
          <w:ilvl w:val="0"/>
          <w:numId w:val="1"/>
        </w:numPr>
        <w:ind w:firstLineChars="0"/>
        <w:jc w:val="left"/>
        <w:rPr>
          <w:rFonts w:cs="宋体"/>
          <w:b/>
          <w:bCs/>
          <w:sz w:val="28"/>
          <w:szCs w:val="28"/>
        </w:rPr>
      </w:pPr>
      <w:r w:rsidRPr="00EB3DCE">
        <w:rPr>
          <w:rFonts w:cs="宋体" w:hint="eastAsia"/>
          <w:b/>
          <w:bCs/>
          <w:sz w:val="28"/>
          <w:szCs w:val="28"/>
        </w:rPr>
        <w:t>课程基本信息</w:t>
      </w:r>
    </w:p>
    <w:p w:rsidR="00A13A22" w:rsidRPr="00073440" w:rsidRDefault="00A13A22" w:rsidP="00026907">
      <w:pPr>
        <w:pStyle w:val="a3"/>
        <w:ind w:left="720" w:firstLineChars="0" w:firstLine="0"/>
        <w:jc w:val="left"/>
        <w:rPr>
          <w:rFonts w:cs="宋体"/>
          <w:bCs/>
        </w:rPr>
      </w:pPr>
      <w:r w:rsidRPr="00073440">
        <w:rPr>
          <w:rFonts w:cs="宋体" w:hint="eastAsia"/>
          <w:bCs/>
        </w:rPr>
        <w:t>课程代码：</w:t>
      </w:r>
      <w:r>
        <w:rPr>
          <w:rFonts w:cs="宋体"/>
          <w:bCs/>
        </w:rPr>
        <w:t>18001202</w:t>
      </w:r>
    </w:p>
    <w:p w:rsidR="00A13A22" w:rsidRPr="00073440" w:rsidRDefault="00A13A22" w:rsidP="00026907">
      <w:pPr>
        <w:pStyle w:val="a3"/>
        <w:ind w:left="720" w:firstLineChars="0" w:firstLine="0"/>
        <w:jc w:val="left"/>
        <w:rPr>
          <w:rFonts w:cs="宋体"/>
          <w:bCs/>
        </w:rPr>
      </w:pPr>
      <w:r w:rsidRPr="00073440">
        <w:rPr>
          <w:rFonts w:cs="宋体" w:hint="eastAsia"/>
          <w:bCs/>
        </w:rPr>
        <w:t>课程名称：</w:t>
      </w:r>
      <w:r w:rsidRPr="00073440">
        <w:rPr>
          <w:rFonts w:cs="宋体" w:hint="eastAsia"/>
        </w:rPr>
        <w:t>篮球进阶</w:t>
      </w:r>
      <w:r w:rsidRPr="00073440">
        <w:rPr>
          <w:rFonts w:cs="宋体"/>
        </w:rPr>
        <w:t>-</w:t>
      </w:r>
      <w:r w:rsidRPr="00073440">
        <w:rPr>
          <w:rFonts w:cs="宋体" w:hint="eastAsia"/>
        </w:rPr>
        <w:t>战术实操与裁判法</w:t>
      </w:r>
    </w:p>
    <w:p w:rsidR="00A13A22" w:rsidRPr="004C3AF5" w:rsidRDefault="00A13A22" w:rsidP="000E65B1">
      <w:pPr>
        <w:spacing w:line="220" w:lineRule="atLeast"/>
        <w:ind w:firstLineChars="350" w:firstLine="735"/>
      </w:pPr>
      <w:r w:rsidRPr="00073440">
        <w:rPr>
          <w:rFonts w:cs="宋体" w:hint="eastAsia"/>
          <w:bCs/>
        </w:rPr>
        <w:t>英文名称：</w:t>
      </w:r>
      <w:r w:rsidRPr="00A8214B">
        <w:t>Basketball Advancement-</w:t>
      </w:r>
      <w:r>
        <w:t>Strategical</w:t>
      </w:r>
      <w:r w:rsidRPr="00A8214B">
        <w:t xml:space="preserve"> Practice and Judgment</w:t>
      </w:r>
    </w:p>
    <w:p w:rsidR="00A13A22" w:rsidRPr="00073440" w:rsidRDefault="00A13A22" w:rsidP="00026907">
      <w:pPr>
        <w:pStyle w:val="a3"/>
        <w:ind w:left="720" w:firstLineChars="0" w:firstLine="0"/>
        <w:jc w:val="left"/>
        <w:rPr>
          <w:rFonts w:cs="宋体"/>
          <w:bCs/>
        </w:rPr>
      </w:pPr>
      <w:r w:rsidRPr="00073440">
        <w:rPr>
          <w:rFonts w:cs="宋体" w:hint="eastAsia"/>
          <w:bCs/>
        </w:rPr>
        <w:t>课程类别：通识必修课</w:t>
      </w:r>
    </w:p>
    <w:p w:rsidR="00A13A22" w:rsidRPr="00073440" w:rsidRDefault="00A13A22" w:rsidP="00026907">
      <w:pPr>
        <w:pStyle w:val="a3"/>
        <w:ind w:left="720" w:firstLineChars="0" w:firstLine="0"/>
        <w:jc w:val="left"/>
        <w:rPr>
          <w:rFonts w:cs="宋体"/>
          <w:bCs/>
        </w:rPr>
      </w:pPr>
      <w:r w:rsidRPr="00073440">
        <w:rPr>
          <w:rFonts w:cs="宋体" w:hint="eastAsia"/>
          <w:bCs/>
        </w:rPr>
        <w:t>学</w:t>
      </w:r>
      <w:r w:rsidRPr="00073440">
        <w:rPr>
          <w:rFonts w:cs="宋体"/>
          <w:bCs/>
        </w:rPr>
        <w:t xml:space="preserve">    </w:t>
      </w:r>
      <w:r w:rsidRPr="00073440">
        <w:rPr>
          <w:rFonts w:cs="宋体" w:hint="eastAsia"/>
          <w:bCs/>
        </w:rPr>
        <w:t>时</w:t>
      </w:r>
      <w:r w:rsidRPr="00073440">
        <w:rPr>
          <w:rFonts w:cs="宋体"/>
          <w:bCs/>
        </w:rPr>
        <w:t>:  32</w:t>
      </w:r>
    </w:p>
    <w:p w:rsidR="00A13A22" w:rsidRPr="00073440" w:rsidRDefault="00A13A22" w:rsidP="00026907">
      <w:pPr>
        <w:pStyle w:val="a3"/>
        <w:ind w:left="720" w:firstLineChars="0" w:firstLine="0"/>
        <w:jc w:val="left"/>
        <w:rPr>
          <w:rFonts w:cs="宋体"/>
          <w:bCs/>
        </w:rPr>
      </w:pPr>
      <w:r w:rsidRPr="00073440">
        <w:rPr>
          <w:rFonts w:cs="宋体" w:hint="eastAsia"/>
          <w:bCs/>
        </w:rPr>
        <w:t>学</w:t>
      </w:r>
      <w:r w:rsidRPr="00073440">
        <w:rPr>
          <w:rFonts w:cs="宋体"/>
          <w:bCs/>
        </w:rPr>
        <w:t xml:space="preserve">    </w:t>
      </w:r>
      <w:r w:rsidRPr="00073440">
        <w:rPr>
          <w:rFonts w:cs="宋体" w:hint="eastAsia"/>
          <w:bCs/>
        </w:rPr>
        <w:t>分：</w:t>
      </w:r>
      <w:r w:rsidRPr="00073440">
        <w:rPr>
          <w:rFonts w:cs="宋体"/>
          <w:bCs/>
        </w:rPr>
        <w:t>2</w:t>
      </w:r>
    </w:p>
    <w:p w:rsidR="00A13A22" w:rsidRPr="00073440" w:rsidRDefault="00A13A22" w:rsidP="00026907">
      <w:pPr>
        <w:pStyle w:val="a3"/>
        <w:ind w:left="720" w:firstLineChars="0" w:firstLine="0"/>
        <w:jc w:val="left"/>
        <w:rPr>
          <w:rFonts w:cs="宋体"/>
          <w:bCs/>
        </w:rPr>
      </w:pPr>
      <w:r w:rsidRPr="00073440">
        <w:rPr>
          <w:rFonts w:cs="宋体" w:hint="eastAsia"/>
          <w:bCs/>
        </w:rPr>
        <w:t>适用对象：全校学生</w:t>
      </w:r>
    </w:p>
    <w:p w:rsidR="00A13A22" w:rsidRPr="00073440" w:rsidRDefault="00A13A22" w:rsidP="00026907">
      <w:pPr>
        <w:pStyle w:val="a3"/>
        <w:ind w:left="720" w:firstLineChars="0" w:firstLine="0"/>
        <w:jc w:val="left"/>
        <w:rPr>
          <w:rFonts w:cs="宋体"/>
          <w:bCs/>
        </w:rPr>
      </w:pPr>
      <w:r w:rsidRPr="00073440">
        <w:rPr>
          <w:rFonts w:cs="宋体" w:hint="eastAsia"/>
          <w:bCs/>
        </w:rPr>
        <w:t>考核方式：考试</w:t>
      </w:r>
    </w:p>
    <w:p w:rsidR="00A13A22" w:rsidRPr="00073440" w:rsidRDefault="00A13A22" w:rsidP="00026907">
      <w:pPr>
        <w:pStyle w:val="a3"/>
        <w:ind w:left="720" w:firstLineChars="0" w:firstLine="0"/>
        <w:jc w:val="left"/>
        <w:rPr>
          <w:rFonts w:cs="宋体"/>
          <w:bCs/>
        </w:rPr>
      </w:pPr>
      <w:r w:rsidRPr="00073440">
        <w:rPr>
          <w:rFonts w:cs="宋体" w:hint="eastAsia"/>
          <w:bCs/>
        </w:rPr>
        <w:t>先修课程：篮球选项课</w:t>
      </w:r>
    </w:p>
    <w:p w:rsidR="00A13A22" w:rsidRPr="00EB3DCE" w:rsidRDefault="00A13A22" w:rsidP="00026907">
      <w:pPr>
        <w:pStyle w:val="a3"/>
        <w:numPr>
          <w:ilvl w:val="0"/>
          <w:numId w:val="1"/>
        </w:numPr>
        <w:ind w:firstLineChars="0"/>
        <w:jc w:val="left"/>
        <w:rPr>
          <w:rFonts w:cs="宋体"/>
          <w:b/>
          <w:bCs/>
          <w:sz w:val="28"/>
          <w:szCs w:val="28"/>
        </w:rPr>
      </w:pPr>
      <w:r w:rsidRPr="00EB3DCE">
        <w:rPr>
          <w:rFonts w:cs="宋体" w:hint="eastAsia"/>
          <w:b/>
          <w:bCs/>
          <w:sz w:val="28"/>
          <w:szCs w:val="28"/>
        </w:rPr>
        <w:t>课程简介</w:t>
      </w:r>
    </w:p>
    <w:p w:rsidR="00A13A22" w:rsidRPr="00EB3DCE" w:rsidRDefault="00A13A22" w:rsidP="000E65B1">
      <w:pPr>
        <w:pStyle w:val="a3"/>
        <w:ind w:firstLine="422"/>
        <w:rPr>
          <w:rFonts w:cs="宋体"/>
          <w:b/>
          <w:bCs/>
        </w:rPr>
      </w:pPr>
      <w:r w:rsidRPr="00EB3DCE">
        <w:rPr>
          <w:rFonts w:cs="宋体" w:hint="eastAsia"/>
          <w:b/>
          <w:bCs/>
        </w:rPr>
        <w:t>中文简介</w:t>
      </w:r>
    </w:p>
    <w:p w:rsidR="00A13A22" w:rsidRPr="00EB3DCE" w:rsidRDefault="00A13A22" w:rsidP="000E65B1">
      <w:pPr>
        <w:pStyle w:val="a3"/>
        <w:rPr>
          <w:rFonts w:cs="宋体"/>
          <w:bCs/>
        </w:rPr>
      </w:pPr>
      <w:r w:rsidRPr="00EB3DCE">
        <w:rPr>
          <w:rFonts w:cs="宋体" w:hint="eastAsia"/>
          <w:bCs/>
        </w:rPr>
        <w:t>篮球运动技术是一个由低级到高级、由简单到复杂、由单一到全面的过程。篮球战术对技术的运用提出了更高的要求，篮球战术的创新和发展，必然促进技术迈向更高水平。移动进攻战术要求个人进攻技术向全面、快速、对抗和高空技巧化方向发展；综合多变防守战术的广泛运用，促使个人防守技术更具攻击性和破坏性。</w:t>
      </w:r>
    </w:p>
    <w:p w:rsidR="00A13A22" w:rsidRPr="00EB3DCE" w:rsidRDefault="00A13A22" w:rsidP="000E65B1">
      <w:pPr>
        <w:pStyle w:val="a3"/>
        <w:rPr>
          <w:rFonts w:cs="宋体"/>
          <w:bCs/>
        </w:rPr>
      </w:pPr>
      <w:r w:rsidRPr="00EB3DCE">
        <w:rPr>
          <w:rFonts w:cs="宋体" w:hint="eastAsia"/>
          <w:bCs/>
        </w:rPr>
        <w:t>本课程主要学习：篮球基本技术战术，基本规则，裁判法，侧重实践体验，增进篮球意识，提升学生技战术水平以及实际运用的能力，熟练掌握篮球竞赛规则与裁判法，培养良好的团队作风和拼搏精神。</w:t>
      </w:r>
    </w:p>
    <w:p w:rsidR="00A13A22" w:rsidRPr="00EB3DCE" w:rsidRDefault="00A13A22" w:rsidP="000E65B1">
      <w:pPr>
        <w:ind w:firstLineChars="200" w:firstLine="422"/>
        <w:jc w:val="left"/>
        <w:rPr>
          <w:rFonts w:cs="宋体"/>
          <w:b/>
          <w:bCs/>
        </w:rPr>
      </w:pPr>
      <w:r w:rsidRPr="00EB3DCE">
        <w:rPr>
          <w:rFonts w:cs="宋体" w:hint="eastAsia"/>
          <w:b/>
          <w:bCs/>
        </w:rPr>
        <w:t>英文简介</w:t>
      </w:r>
    </w:p>
    <w:p w:rsidR="00A13A22" w:rsidRPr="004C3AF5" w:rsidRDefault="00A13A22" w:rsidP="000E65B1">
      <w:pPr>
        <w:widowControl/>
        <w:adjustRightInd w:val="0"/>
        <w:snapToGrid w:val="0"/>
        <w:spacing w:after="200" w:line="276" w:lineRule="auto"/>
        <w:ind w:firstLineChars="200" w:firstLine="440"/>
        <w:jc w:val="left"/>
        <w:rPr>
          <w:rFonts w:eastAsia="微软雅黑"/>
          <w:kern w:val="0"/>
          <w:sz w:val="22"/>
          <w:szCs w:val="22"/>
        </w:rPr>
      </w:pPr>
      <w:r w:rsidRPr="004C3AF5">
        <w:rPr>
          <w:rFonts w:eastAsia="微软雅黑"/>
          <w:kern w:val="0"/>
          <w:sz w:val="22"/>
          <w:szCs w:val="22"/>
        </w:rPr>
        <w:t xml:space="preserve">Basketball skill is a process which can be learnt and used from a low level to high level, from simple skills to complex strategies, from single aspect to comprehensive aspects. Basketball strategies require more advanced skills. The innovation and development will force basketball strategy to step forward. Today basketball sports </w:t>
      </w:r>
      <w:proofErr w:type="gramStart"/>
      <w:r w:rsidRPr="004C3AF5">
        <w:rPr>
          <w:rFonts w:eastAsia="微软雅黑"/>
          <w:kern w:val="0"/>
          <w:sz w:val="22"/>
          <w:szCs w:val="22"/>
        </w:rPr>
        <w:t>is</w:t>
      </w:r>
      <w:proofErr w:type="gramEnd"/>
      <w:r w:rsidRPr="004C3AF5">
        <w:rPr>
          <w:rFonts w:eastAsia="微软雅黑"/>
          <w:kern w:val="0"/>
          <w:sz w:val="22"/>
          <w:szCs w:val="22"/>
        </w:rPr>
        <w:t xml:space="preserve"> developing in the direction of high speed, domination at high air, high - level skills, closely fought resistance and changeable strategies. The extensive use of comprehensive and changeable defensive tactics promotes personal defensive skills to be more aggressive and destructive.</w:t>
      </w:r>
    </w:p>
    <w:p w:rsidR="00A13A22" w:rsidRPr="004C3AF5" w:rsidRDefault="00A13A22" w:rsidP="000E65B1">
      <w:pPr>
        <w:widowControl/>
        <w:adjustRightInd w:val="0"/>
        <w:snapToGrid w:val="0"/>
        <w:spacing w:after="200" w:line="276" w:lineRule="auto"/>
        <w:ind w:firstLineChars="200" w:firstLine="440"/>
        <w:jc w:val="left"/>
        <w:rPr>
          <w:rFonts w:eastAsia="微软雅黑"/>
          <w:kern w:val="0"/>
          <w:sz w:val="22"/>
          <w:szCs w:val="22"/>
        </w:rPr>
      </w:pPr>
      <w:r w:rsidRPr="004C3AF5">
        <w:rPr>
          <w:rFonts w:eastAsia="微软雅黑"/>
          <w:kern w:val="0"/>
          <w:sz w:val="22"/>
          <w:szCs w:val="22"/>
        </w:rPr>
        <w:t xml:space="preserve">Course contents: basketball basic technical strategy, basic rules, refereeing methods. We will mainly </w:t>
      </w:r>
      <w:proofErr w:type="spellStart"/>
      <w:r w:rsidRPr="004C3AF5">
        <w:rPr>
          <w:rFonts w:eastAsia="微软雅黑"/>
          <w:kern w:val="0"/>
          <w:sz w:val="22"/>
          <w:szCs w:val="22"/>
        </w:rPr>
        <w:t>focuse</w:t>
      </w:r>
      <w:proofErr w:type="spellEnd"/>
      <w:r w:rsidRPr="004C3AF5">
        <w:rPr>
          <w:rFonts w:eastAsia="微软雅黑"/>
          <w:kern w:val="0"/>
          <w:sz w:val="22"/>
          <w:szCs w:val="22"/>
        </w:rPr>
        <w:t xml:space="preserve"> on practical experience, improve basketball awareness, improving students ‘technical and strategical level and real applicable ability. In addition, the students will not only have a good command of basketball competition rules and refereeing methods, but also develop a sense of teamwork and fighting spirit.</w:t>
      </w:r>
    </w:p>
    <w:p w:rsidR="00A13A22" w:rsidRPr="00EB3DCE" w:rsidRDefault="00A13A22" w:rsidP="00026907">
      <w:pPr>
        <w:pStyle w:val="a3"/>
        <w:numPr>
          <w:ilvl w:val="0"/>
          <w:numId w:val="1"/>
        </w:numPr>
        <w:ind w:firstLineChars="0"/>
        <w:jc w:val="left"/>
        <w:rPr>
          <w:rFonts w:cs="宋体"/>
          <w:b/>
          <w:bCs/>
          <w:sz w:val="28"/>
          <w:szCs w:val="28"/>
        </w:rPr>
      </w:pPr>
      <w:r w:rsidRPr="00EB3DCE">
        <w:rPr>
          <w:rFonts w:cs="宋体" w:hint="eastAsia"/>
          <w:b/>
          <w:bCs/>
          <w:sz w:val="28"/>
          <w:szCs w:val="28"/>
        </w:rPr>
        <w:t>课程性质与教学目的</w:t>
      </w:r>
    </w:p>
    <w:p w:rsidR="00A13A22" w:rsidRPr="00EB3DCE" w:rsidRDefault="00A13A22" w:rsidP="00026907">
      <w:pPr>
        <w:jc w:val="left"/>
        <w:rPr>
          <w:rFonts w:cs="宋体"/>
          <w:bCs/>
        </w:rPr>
      </w:pPr>
      <w:r>
        <w:rPr>
          <w:rFonts w:cs="宋体" w:hint="eastAsia"/>
          <w:bCs/>
        </w:rPr>
        <w:t>（一）</w:t>
      </w:r>
      <w:r w:rsidRPr="00EB3DCE">
        <w:rPr>
          <w:rFonts w:cs="宋体" w:hint="eastAsia"/>
          <w:b/>
          <w:bCs/>
        </w:rPr>
        <w:t>课程性质</w:t>
      </w:r>
    </w:p>
    <w:p w:rsidR="00A13A22" w:rsidRPr="00EB3DCE" w:rsidRDefault="00A13A22" w:rsidP="000E65B1">
      <w:pPr>
        <w:ind w:firstLineChars="200" w:firstLine="420"/>
        <w:jc w:val="left"/>
        <w:rPr>
          <w:rFonts w:cs="宋体"/>
          <w:bCs/>
        </w:rPr>
      </w:pPr>
      <w:r w:rsidRPr="00EB3DCE">
        <w:rPr>
          <w:rFonts w:cs="宋体" w:hint="eastAsia"/>
          <w:bCs/>
        </w:rPr>
        <w:t>篮球是一项人类智慧与技能相结合的运动，篮球技术是个人能力在赛场上的集中体现，篮球战术是根据比赛规则进行攻守的策略和方法，是球队风格的特点和载体，通过学习与运动实践，依托个人技术能力，凝聚全队力量，形成协同作战的整体，培养团结拼搏</w:t>
      </w:r>
      <w:r w:rsidRPr="00EB3DCE">
        <w:rPr>
          <w:rFonts w:cs="宋体" w:hint="eastAsia"/>
          <w:bCs/>
        </w:rPr>
        <w:lastRenderedPageBreak/>
        <w:t>的精神和斗志。</w:t>
      </w:r>
    </w:p>
    <w:p w:rsidR="00A13A22" w:rsidRPr="00EB3DCE" w:rsidRDefault="00A13A22" w:rsidP="00026907">
      <w:pPr>
        <w:pStyle w:val="a3"/>
        <w:numPr>
          <w:ilvl w:val="0"/>
          <w:numId w:val="4"/>
        </w:numPr>
        <w:ind w:firstLineChars="0"/>
        <w:jc w:val="left"/>
        <w:rPr>
          <w:rFonts w:cs="宋体"/>
          <w:b/>
          <w:bCs/>
        </w:rPr>
      </w:pPr>
      <w:r w:rsidRPr="00EB3DCE">
        <w:rPr>
          <w:rFonts w:cs="宋体" w:hint="eastAsia"/>
          <w:b/>
          <w:bCs/>
        </w:rPr>
        <w:t>课程目的和任务</w:t>
      </w:r>
    </w:p>
    <w:p w:rsidR="00A13A22" w:rsidRPr="00026907" w:rsidRDefault="00A13A22" w:rsidP="00026907">
      <w:pPr>
        <w:pStyle w:val="a3"/>
        <w:numPr>
          <w:ilvl w:val="0"/>
          <w:numId w:val="8"/>
        </w:numPr>
        <w:ind w:firstLineChars="0"/>
        <w:jc w:val="left"/>
        <w:rPr>
          <w:rFonts w:cs="宋体"/>
          <w:bCs/>
        </w:rPr>
      </w:pPr>
      <w:r w:rsidRPr="00026907">
        <w:rPr>
          <w:rFonts w:cs="宋体" w:hint="eastAsia"/>
          <w:bCs/>
        </w:rPr>
        <w:t>教学目的和任务</w:t>
      </w:r>
    </w:p>
    <w:p w:rsidR="00A13A22" w:rsidRPr="00026907" w:rsidRDefault="00A13A22" w:rsidP="000E65B1">
      <w:pPr>
        <w:ind w:firstLineChars="200" w:firstLine="420"/>
        <w:jc w:val="left"/>
        <w:rPr>
          <w:rFonts w:cs="宋体"/>
          <w:b/>
          <w:bCs/>
          <w:color w:val="FF0000"/>
          <w:sz w:val="24"/>
          <w:szCs w:val="24"/>
        </w:rPr>
      </w:pPr>
      <w:r w:rsidRPr="00026907">
        <w:rPr>
          <w:rFonts w:cs="宋体" w:hint="eastAsia"/>
          <w:bCs/>
        </w:rPr>
        <w:t>本课程是学生具备一定的篮球基础后，通过自己的兴趣，自主选择的篮球必修课程，通过此课程的篮球教学，可使学生掌握篮球的基本技术、战术、裁判方法和比赛编排方法，以及让学生协作的团队精神。</w:t>
      </w:r>
    </w:p>
    <w:p w:rsidR="00A13A22" w:rsidRPr="00D311D2" w:rsidRDefault="00A13A22" w:rsidP="00026907">
      <w:pPr>
        <w:pStyle w:val="a3"/>
        <w:numPr>
          <w:ilvl w:val="0"/>
          <w:numId w:val="8"/>
        </w:numPr>
        <w:ind w:firstLineChars="0"/>
        <w:jc w:val="left"/>
        <w:rPr>
          <w:rFonts w:cs="宋体"/>
          <w:b/>
          <w:bCs/>
          <w:color w:val="FF0000"/>
          <w:sz w:val="24"/>
          <w:szCs w:val="24"/>
        </w:rPr>
      </w:pPr>
      <w:proofErr w:type="gramStart"/>
      <w:r w:rsidRPr="00D311D2">
        <w:rPr>
          <w:rFonts w:cs="宋体" w:hint="eastAsia"/>
          <w:b/>
          <w:bCs/>
          <w:color w:val="FF0000"/>
          <w:sz w:val="24"/>
          <w:szCs w:val="24"/>
        </w:rPr>
        <w:t>思政育人</w:t>
      </w:r>
      <w:proofErr w:type="gramEnd"/>
      <w:r w:rsidRPr="00D311D2">
        <w:rPr>
          <w:rFonts w:cs="宋体" w:hint="eastAsia"/>
          <w:b/>
          <w:bCs/>
          <w:color w:val="FF0000"/>
          <w:sz w:val="24"/>
          <w:szCs w:val="24"/>
        </w:rPr>
        <w:t>目的和任务</w:t>
      </w:r>
    </w:p>
    <w:p w:rsidR="00A13A22" w:rsidRPr="00D311D2" w:rsidRDefault="00A13A22" w:rsidP="00030A8E">
      <w:pPr>
        <w:jc w:val="left"/>
        <w:rPr>
          <w:rFonts w:ascii="宋体"/>
          <w:b/>
          <w:color w:val="FF0000"/>
          <w:kern w:val="0"/>
          <w:sz w:val="24"/>
          <w:szCs w:val="24"/>
        </w:rPr>
      </w:pPr>
      <w:r w:rsidRPr="00D311D2">
        <w:rPr>
          <w:rFonts w:ascii="宋体" w:hAnsi="宋体"/>
          <w:b/>
          <w:color w:val="FF0000"/>
          <w:kern w:val="0"/>
          <w:sz w:val="24"/>
          <w:szCs w:val="24"/>
        </w:rPr>
        <w:t>(1)</w:t>
      </w:r>
      <w:r w:rsidRPr="00D311D2">
        <w:rPr>
          <w:rFonts w:ascii="宋体" w:hAnsi="宋体" w:hint="eastAsia"/>
          <w:b/>
          <w:color w:val="FF0000"/>
          <w:kern w:val="0"/>
          <w:sz w:val="24"/>
          <w:szCs w:val="24"/>
        </w:rPr>
        <w:t>引导学生把国家、社会、公民的价值要求融为一体，提高学生的爱国、敬业、诚信、友善的修养，培育学生诚信服务、德法兼修的职业素养。</w:t>
      </w:r>
    </w:p>
    <w:p w:rsidR="00A13A22" w:rsidRPr="00D311D2" w:rsidRDefault="00A13A22" w:rsidP="00030A8E">
      <w:pPr>
        <w:spacing w:line="360" w:lineRule="auto"/>
        <w:rPr>
          <w:rFonts w:ascii="宋体"/>
          <w:b/>
          <w:color w:val="FF0000"/>
          <w:sz w:val="24"/>
          <w:szCs w:val="24"/>
        </w:rPr>
      </w:pPr>
      <w:r w:rsidRPr="00D311D2">
        <w:rPr>
          <w:rFonts w:cs="宋体"/>
          <w:b/>
          <w:bCs/>
          <w:color w:val="FF0000"/>
          <w:sz w:val="24"/>
          <w:szCs w:val="24"/>
        </w:rPr>
        <w:t>(2)</w:t>
      </w:r>
      <w:r w:rsidRPr="00D311D2">
        <w:rPr>
          <w:rFonts w:ascii="宋体" w:hAnsi="宋体"/>
          <w:b/>
          <w:color w:val="FF0000"/>
          <w:sz w:val="24"/>
          <w:szCs w:val="24"/>
        </w:rPr>
        <w:t xml:space="preserve"> </w:t>
      </w:r>
      <w:r>
        <w:rPr>
          <w:rFonts w:ascii="宋体" w:hAnsi="宋体" w:hint="eastAsia"/>
          <w:b/>
          <w:color w:val="FF0000"/>
          <w:sz w:val="24"/>
          <w:szCs w:val="24"/>
        </w:rPr>
        <w:t>强化</w:t>
      </w:r>
      <w:r w:rsidRPr="00D311D2">
        <w:rPr>
          <w:rFonts w:ascii="宋体" w:hAnsi="宋体" w:hint="eastAsia"/>
          <w:b/>
          <w:color w:val="FF0000"/>
          <w:sz w:val="24"/>
          <w:szCs w:val="24"/>
        </w:rPr>
        <w:t>学生的辩证思维以及依法治国的思想理念。</w:t>
      </w:r>
      <w:r w:rsidRPr="00D311D2">
        <w:rPr>
          <w:rFonts w:ascii="宋体" w:hAnsi="宋体"/>
          <w:b/>
          <w:color w:val="FF0000"/>
          <w:sz w:val="24"/>
          <w:szCs w:val="24"/>
        </w:rPr>
        <w:t xml:space="preserve"> </w:t>
      </w:r>
    </w:p>
    <w:p w:rsidR="00A13A22" w:rsidRPr="00D311D2" w:rsidRDefault="00A13A22" w:rsidP="00030A8E">
      <w:pPr>
        <w:jc w:val="left"/>
        <w:rPr>
          <w:rFonts w:cs="宋体"/>
          <w:b/>
          <w:bCs/>
          <w:color w:val="FF0000"/>
          <w:sz w:val="24"/>
          <w:szCs w:val="24"/>
        </w:rPr>
      </w:pPr>
      <w:r w:rsidRPr="00D311D2">
        <w:rPr>
          <w:rFonts w:cs="宋体"/>
          <w:b/>
          <w:bCs/>
          <w:color w:val="FF0000"/>
          <w:sz w:val="24"/>
          <w:szCs w:val="24"/>
        </w:rPr>
        <w:t>(3)</w:t>
      </w:r>
      <w:r w:rsidRPr="00D311D2">
        <w:rPr>
          <w:rFonts w:ascii="宋体" w:hAnsi="宋体"/>
          <w:b/>
          <w:color w:val="FF0000"/>
          <w:sz w:val="24"/>
        </w:rPr>
        <w:t xml:space="preserve"> </w:t>
      </w:r>
      <w:r w:rsidRPr="00D311D2">
        <w:rPr>
          <w:rFonts w:ascii="宋体" w:hAnsi="宋体" w:hint="eastAsia"/>
          <w:b/>
          <w:color w:val="FF0000"/>
          <w:sz w:val="24"/>
        </w:rPr>
        <w:t>提升学生的职业素养和职业操守，形成正确的价值观和人生观。</w:t>
      </w:r>
    </w:p>
    <w:p w:rsidR="00A13A22" w:rsidRPr="00D311D2" w:rsidRDefault="00A13A22" w:rsidP="00030A8E">
      <w:pPr>
        <w:jc w:val="left"/>
        <w:rPr>
          <w:rFonts w:cs="宋体"/>
          <w:b/>
          <w:bCs/>
          <w:color w:val="FF0000"/>
          <w:sz w:val="24"/>
          <w:szCs w:val="24"/>
        </w:rPr>
      </w:pPr>
      <w:r w:rsidRPr="00D311D2">
        <w:rPr>
          <w:rFonts w:cs="宋体"/>
          <w:b/>
          <w:bCs/>
          <w:color w:val="FF0000"/>
          <w:sz w:val="24"/>
          <w:szCs w:val="24"/>
        </w:rPr>
        <w:t>(4)</w:t>
      </w:r>
      <w:r w:rsidRPr="00D311D2">
        <w:rPr>
          <w:rFonts w:ascii="宋体" w:hAnsi="宋体"/>
          <w:b/>
          <w:bCs/>
          <w:color w:val="FF0000"/>
          <w:sz w:val="24"/>
        </w:rPr>
        <w:t xml:space="preserve"> </w:t>
      </w:r>
      <w:r w:rsidRPr="00D311D2">
        <w:rPr>
          <w:rFonts w:ascii="宋体" w:hAnsi="宋体" w:hint="eastAsia"/>
          <w:b/>
          <w:bCs/>
          <w:color w:val="FF0000"/>
          <w:sz w:val="24"/>
        </w:rPr>
        <w:t>培养学生科学严谨的钻研精神和责任担当意识，增强学生的法律意识。</w:t>
      </w:r>
    </w:p>
    <w:p w:rsidR="00A13A22" w:rsidRPr="00D311D2" w:rsidRDefault="00A13A22" w:rsidP="00030A8E">
      <w:pPr>
        <w:spacing w:line="360" w:lineRule="auto"/>
        <w:rPr>
          <w:b/>
          <w:color w:val="FF0000"/>
          <w:sz w:val="24"/>
          <w:szCs w:val="24"/>
        </w:rPr>
      </w:pPr>
      <w:r w:rsidRPr="00D311D2">
        <w:rPr>
          <w:rFonts w:cs="宋体"/>
          <w:b/>
          <w:bCs/>
          <w:color w:val="FF0000"/>
          <w:sz w:val="24"/>
          <w:szCs w:val="24"/>
        </w:rPr>
        <w:t>(5)</w:t>
      </w:r>
      <w:r w:rsidRPr="00D311D2">
        <w:rPr>
          <w:rFonts w:ascii="宋体" w:hAnsi="宋体"/>
          <w:b/>
          <w:bCs/>
          <w:color w:val="FF0000"/>
          <w:sz w:val="24"/>
          <w:szCs w:val="24"/>
        </w:rPr>
        <w:t xml:space="preserve"> </w:t>
      </w:r>
      <w:r w:rsidRPr="00D311D2">
        <w:rPr>
          <w:rFonts w:ascii="宋体" w:hAnsi="宋体" w:hint="eastAsia"/>
          <w:b/>
          <w:bCs/>
          <w:color w:val="FF0000"/>
          <w:sz w:val="24"/>
          <w:szCs w:val="24"/>
        </w:rPr>
        <w:t>增强学生对中国特色社会主义制度分的制度自信和理论自信。</w:t>
      </w:r>
      <w:r w:rsidRPr="00D311D2">
        <w:rPr>
          <w:b/>
          <w:color w:val="FF0000"/>
          <w:sz w:val="24"/>
          <w:szCs w:val="24"/>
        </w:rPr>
        <w:t xml:space="preserve"> </w:t>
      </w:r>
    </w:p>
    <w:p w:rsidR="00A13A22" w:rsidRPr="00D311D2" w:rsidRDefault="00A13A22" w:rsidP="00D311D2">
      <w:pPr>
        <w:autoSpaceDE w:val="0"/>
        <w:autoSpaceDN w:val="0"/>
        <w:spacing w:line="360" w:lineRule="exact"/>
        <w:rPr>
          <w:rFonts w:ascii="宋体"/>
          <w:b/>
          <w:color w:val="FF0000"/>
          <w:sz w:val="24"/>
          <w:szCs w:val="24"/>
          <w:lang w:val="zh-CN"/>
        </w:rPr>
      </w:pPr>
      <w:r w:rsidRPr="00D311D2">
        <w:rPr>
          <w:rFonts w:cs="宋体"/>
          <w:b/>
          <w:bCs/>
          <w:color w:val="FF0000"/>
          <w:sz w:val="24"/>
          <w:szCs w:val="24"/>
        </w:rPr>
        <w:t>(6)</w:t>
      </w:r>
      <w:r w:rsidRPr="00D311D2">
        <w:rPr>
          <w:rFonts w:ascii="宋体" w:hAnsi="宋体"/>
          <w:b/>
          <w:bCs/>
          <w:color w:val="FF0000"/>
          <w:sz w:val="24"/>
        </w:rPr>
        <w:t xml:space="preserve"> </w:t>
      </w:r>
      <w:r w:rsidRPr="00D311D2">
        <w:rPr>
          <w:rFonts w:ascii="宋体" w:hint="eastAsia"/>
          <w:b/>
          <w:color w:val="FF0000"/>
          <w:kern w:val="0"/>
          <w:sz w:val="24"/>
          <w:szCs w:val="24"/>
          <w:lang w:val="zh-CN"/>
        </w:rPr>
        <w:t>注重社会主义核心价值观</w:t>
      </w:r>
      <w:r w:rsidRPr="00D311D2">
        <w:rPr>
          <w:rFonts w:ascii="宋体"/>
          <w:b/>
          <w:color w:val="FF0000"/>
          <w:kern w:val="0"/>
          <w:sz w:val="24"/>
          <w:szCs w:val="24"/>
          <w:lang w:val="zh-CN"/>
        </w:rPr>
        <w:t>——</w:t>
      </w:r>
      <w:r w:rsidRPr="00D311D2">
        <w:rPr>
          <w:rFonts w:ascii="宋体" w:hint="eastAsia"/>
          <w:b/>
          <w:color w:val="FF0000"/>
          <w:kern w:val="0"/>
          <w:sz w:val="24"/>
          <w:szCs w:val="24"/>
          <w:lang w:val="zh-CN"/>
        </w:rPr>
        <w:t>“爱国、敬业、诚信、友善”，提升学生对篮球运动的认知能力</w:t>
      </w:r>
      <w:r w:rsidRPr="00D311D2">
        <w:rPr>
          <w:rFonts w:ascii="宋体" w:hint="eastAsia"/>
          <w:b/>
          <w:color w:val="FF0000"/>
          <w:sz w:val="24"/>
          <w:szCs w:val="24"/>
          <w:lang w:val="zh-CN"/>
        </w:rPr>
        <w:t>。</w:t>
      </w:r>
    </w:p>
    <w:p w:rsidR="00A13A22" w:rsidRPr="00EB3DCE" w:rsidRDefault="00A13A22" w:rsidP="00026907">
      <w:pPr>
        <w:pStyle w:val="a3"/>
        <w:numPr>
          <w:ilvl w:val="0"/>
          <w:numId w:val="4"/>
        </w:numPr>
        <w:ind w:firstLineChars="0"/>
        <w:jc w:val="left"/>
        <w:rPr>
          <w:rFonts w:cs="宋体"/>
          <w:bCs/>
        </w:rPr>
      </w:pPr>
      <w:r w:rsidRPr="00EB3DCE">
        <w:rPr>
          <w:rFonts w:cs="宋体" w:hint="eastAsia"/>
          <w:b/>
          <w:bCs/>
        </w:rPr>
        <w:t>课程教学目标与要求</w:t>
      </w:r>
    </w:p>
    <w:p w:rsidR="00A13A22" w:rsidRPr="00EB3DCE" w:rsidRDefault="00A13A22" w:rsidP="00026907">
      <w:pPr>
        <w:pStyle w:val="a3"/>
        <w:numPr>
          <w:ilvl w:val="0"/>
          <w:numId w:val="5"/>
        </w:numPr>
        <w:ind w:firstLineChars="0"/>
        <w:jc w:val="left"/>
        <w:rPr>
          <w:rFonts w:cs="宋体"/>
          <w:bCs/>
        </w:rPr>
      </w:pPr>
      <w:r w:rsidRPr="00EB3DCE">
        <w:rPr>
          <w:rFonts w:cs="宋体" w:hint="eastAsia"/>
          <w:bCs/>
        </w:rPr>
        <w:t>课程教学目标</w:t>
      </w:r>
    </w:p>
    <w:p w:rsidR="00A13A22" w:rsidRPr="00EB3DCE" w:rsidRDefault="00A13A22" w:rsidP="00026907">
      <w:pPr>
        <w:jc w:val="left"/>
        <w:rPr>
          <w:rFonts w:cs="宋体"/>
          <w:bCs/>
        </w:rPr>
      </w:pPr>
      <w:r>
        <w:rPr>
          <w:rFonts w:cs="宋体" w:hint="eastAsia"/>
          <w:bCs/>
        </w:rPr>
        <w:t>（</w:t>
      </w:r>
      <w:r>
        <w:rPr>
          <w:rFonts w:cs="宋体"/>
          <w:bCs/>
        </w:rPr>
        <w:t>1</w:t>
      </w:r>
      <w:r>
        <w:rPr>
          <w:rFonts w:cs="宋体" w:hint="eastAsia"/>
          <w:bCs/>
        </w:rPr>
        <w:t>）</w:t>
      </w:r>
      <w:r w:rsidRPr="00EB3DCE">
        <w:rPr>
          <w:rFonts w:cs="宋体" w:hint="eastAsia"/>
          <w:bCs/>
        </w:rPr>
        <w:t>运动参与目标：通过教学，使学生形成良好的体育锻炼习惯，能独立制定适用于自身需要的健身运动处方，有较高的体育文化素养和观赏水平。</w:t>
      </w:r>
    </w:p>
    <w:p w:rsidR="00A13A22" w:rsidRPr="00EB3DCE" w:rsidRDefault="00A13A22" w:rsidP="00026907">
      <w:pPr>
        <w:jc w:val="left"/>
        <w:rPr>
          <w:rFonts w:cs="宋体"/>
          <w:bCs/>
        </w:rPr>
      </w:pPr>
      <w:r>
        <w:rPr>
          <w:rFonts w:cs="宋体" w:hint="eastAsia"/>
          <w:bCs/>
        </w:rPr>
        <w:t>（</w:t>
      </w:r>
      <w:r>
        <w:rPr>
          <w:rFonts w:cs="宋体"/>
          <w:bCs/>
        </w:rPr>
        <w:t>2</w:t>
      </w:r>
      <w:r>
        <w:rPr>
          <w:rFonts w:cs="宋体" w:hint="eastAsia"/>
          <w:bCs/>
        </w:rPr>
        <w:t>）</w:t>
      </w:r>
      <w:r w:rsidRPr="00EB3DCE">
        <w:rPr>
          <w:rFonts w:cs="宋体" w:hint="eastAsia"/>
          <w:bCs/>
        </w:rPr>
        <w:t>运动技能目标：通过篮球选项课的学习，提高学生运用技战术水平的能力，发展自己的运动才能，能够参加有挑战性的运动竞赛。</w:t>
      </w:r>
    </w:p>
    <w:p w:rsidR="00A13A22" w:rsidRPr="00EB3DCE" w:rsidRDefault="00A13A22" w:rsidP="00026907">
      <w:pPr>
        <w:jc w:val="left"/>
        <w:rPr>
          <w:rFonts w:cs="宋体"/>
          <w:bCs/>
        </w:rPr>
      </w:pPr>
      <w:r>
        <w:rPr>
          <w:rFonts w:cs="宋体" w:hint="eastAsia"/>
          <w:bCs/>
        </w:rPr>
        <w:t>（</w:t>
      </w:r>
      <w:r>
        <w:rPr>
          <w:rFonts w:cs="宋体"/>
          <w:bCs/>
        </w:rPr>
        <w:t>3</w:t>
      </w:r>
      <w:r>
        <w:rPr>
          <w:rFonts w:cs="宋体" w:hint="eastAsia"/>
          <w:bCs/>
        </w:rPr>
        <w:t>）</w:t>
      </w:r>
      <w:r w:rsidRPr="00EB3DCE">
        <w:rPr>
          <w:rFonts w:cs="宋体" w:hint="eastAsia"/>
          <w:bCs/>
        </w:rPr>
        <w:t>身体健康目标：全面发展体能，提高自身科学锻炼的能力，练就强健的体魄。</w:t>
      </w:r>
    </w:p>
    <w:p w:rsidR="00A13A22" w:rsidRPr="00EB3DCE" w:rsidRDefault="00A13A22" w:rsidP="00026907">
      <w:pPr>
        <w:pStyle w:val="a3"/>
        <w:numPr>
          <w:ilvl w:val="0"/>
          <w:numId w:val="6"/>
        </w:numPr>
        <w:ind w:firstLineChars="0"/>
        <w:jc w:val="left"/>
        <w:rPr>
          <w:rFonts w:cs="宋体"/>
          <w:bCs/>
        </w:rPr>
      </w:pPr>
      <w:r w:rsidRPr="00EB3DCE">
        <w:rPr>
          <w:rFonts w:cs="宋体" w:hint="eastAsia"/>
          <w:bCs/>
        </w:rPr>
        <w:t>心理健康目标：在具有挑战性的运动环境中，表现出勇敢顽强的意志品质。</w:t>
      </w:r>
    </w:p>
    <w:p w:rsidR="00A13A22" w:rsidRPr="00030A8E" w:rsidRDefault="00A13A22" w:rsidP="00030A8E">
      <w:pPr>
        <w:pStyle w:val="a3"/>
        <w:numPr>
          <w:ilvl w:val="0"/>
          <w:numId w:val="6"/>
        </w:numPr>
        <w:ind w:firstLineChars="0"/>
        <w:jc w:val="left"/>
        <w:rPr>
          <w:rFonts w:cs="宋体"/>
          <w:bCs/>
        </w:rPr>
      </w:pPr>
      <w:r w:rsidRPr="00030A8E">
        <w:rPr>
          <w:rFonts w:cs="宋体" w:hint="eastAsia"/>
          <w:bCs/>
        </w:rPr>
        <w:t>社会适应目标：形成良好的行为习惯，主动并且积极参与学校的体育服务。</w:t>
      </w:r>
    </w:p>
    <w:p w:rsidR="00A13A22" w:rsidRPr="00030A8E" w:rsidRDefault="00A13A22" w:rsidP="00030A8E">
      <w:pPr>
        <w:pStyle w:val="a3"/>
        <w:numPr>
          <w:ilvl w:val="0"/>
          <w:numId w:val="6"/>
        </w:numPr>
        <w:ind w:firstLineChars="0"/>
        <w:jc w:val="left"/>
        <w:rPr>
          <w:rFonts w:cs="宋体"/>
          <w:b/>
          <w:bCs/>
          <w:color w:val="FF0000"/>
          <w:sz w:val="24"/>
          <w:szCs w:val="24"/>
        </w:rPr>
      </w:pPr>
      <w:proofErr w:type="gramStart"/>
      <w:r w:rsidRPr="00030A8E">
        <w:rPr>
          <w:rFonts w:cs="宋体" w:hint="eastAsia"/>
          <w:b/>
          <w:bCs/>
          <w:color w:val="FF0000"/>
          <w:sz w:val="24"/>
          <w:szCs w:val="24"/>
        </w:rPr>
        <w:t>思政育人</w:t>
      </w:r>
      <w:proofErr w:type="gramEnd"/>
      <w:r w:rsidRPr="00030A8E">
        <w:rPr>
          <w:rFonts w:cs="宋体" w:hint="eastAsia"/>
          <w:b/>
          <w:bCs/>
          <w:color w:val="FF0000"/>
          <w:sz w:val="24"/>
          <w:szCs w:val="24"/>
        </w:rPr>
        <w:t>目标：</w:t>
      </w:r>
      <w:r w:rsidRPr="00030A8E">
        <w:rPr>
          <w:rFonts w:hint="eastAsia"/>
          <w:b/>
          <w:color w:val="FF0000"/>
          <w:sz w:val="24"/>
          <w:szCs w:val="24"/>
        </w:rPr>
        <w:t>使学生认识到身体力行的职业素养和能力要求，培养学生的职业责任感和爱岗敬业、诚实守信、开拓创新的职业品格和行为习惯。</w:t>
      </w:r>
    </w:p>
    <w:p w:rsidR="00A13A22" w:rsidRPr="00EB3DCE" w:rsidRDefault="00A13A22" w:rsidP="00026907">
      <w:pPr>
        <w:pStyle w:val="a3"/>
        <w:numPr>
          <w:ilvl w:val="0"/>
          <w:numId w:val="5"/>
        </w:numPr>
        <w:ind w:firstLineChars="0"/>
        <w:jc w:val="left"/>
        <w:rPr>
          <w:rFonts w:cs="宋体"/>
          <w:bCs/>
        </w:rPr>
      </w:pPr>
      <w:r w:rsidRPr="00EB3DCE">
        <w:rPr>
          <w:rFonts w:cs="宋体" w:hint="eastAsia"/>
          <w:bCs/>
        </w:rPr>
        <w:t>基本要求</w:t>
      </w:r>
    </w:p>
    <w:p w:rsidR="00A13A22" w:rsidRPr="00EB3DCE" w:rsidRDefault="00A13A22" w:rsidP="000E65B1">
      <w:pPr>
        <w:ind w:firstLineChars="200" w:firstLine="420"/>
        <w:jc w:val="left"/>
        <w:rPr>
          <w:rFonts w:cs="宋体"/>
          <w:bCs/>
        </w:rPr>
      </w:pPr>
      <w:r w:rsidRPr="00EB3DCE">
        <w:rPr>
          <w:rFonts w:cs="宋体" w:hint="eastAsia"/>
          <w:bCs/>
        </w:rPr>
        <w:t>掌握篮球技术战术的概念以及基本要素，具备良好的身体素质和心理素质。</w:t>
      </w:r>
    </w:p>
    <w:p w:rsidR="00A13A22" w:rsidRPr="00F32473" w:rsidRDefault="00A13A22" w:rsidP="00026907">
      <w:pPr>
        <w:pStyle w:val="a3"/>
        <w:numPr>
          <w:ilvl w:val="0"/>
          <w:numId w:val="1"/>
        </w:numPr>
        <w:ind w:firstLineChars="0"/>
        <w:jc w:val="left"/>
        <w:rPr>
          <w:rFonts w:cs="宋体"/>
          <w:b/>
          <w:bCs/>
          <w:sz w:val="28"/>
          <w:szCs w:val="28"/>
        </w:rPr>
      </w:pPr>
      <w:r w:rsidRPr="00EB3DCE">
        <w:rPr>
          <w:rFonts w:cs="宋体" w:hint="eastAsia"/>
          <w:b/>
          <w:bCs/>
          <w:sz w:val="28"/>
          <w:szCs w:val="28"/>
        </w:rPr>
        <w:t>教学内容安排及要求</w:t>
      </w:r>
    </w:p>
    <w:p w:rsidR="00A13A22" w:rsidRPr="00DF1EE2" w:rsidRDefault="00A13A22" w:rsidP="00026907">
      <w:pPr>
        <w:snapToGrid w:val="0"/>
        <w:rPr>
          <w:rFonts w:ascii="宋体"/>
          <w:b/>
        </w:rPr>
      </w:pPr>
      <w:r w:rsidRPr="00DF1EE2">
        <w:rPr>
          <w:rFonts w:ascii="宋体" w:hAnsi="宋体" w:hint="eastAsia"/>
          <w:b/>
        </w:rPr>
        <w:t>（一）理论部分教学内容</w:t>
      </w:r>
      <w:r w:rsidRPr="00DF1EE2">
        <w:rPr>
          <w:rFonts w:ascii="宋体" w:hAnsi="宋体"/>
          <w:b/>
        </w:rPr>
        <w:t xml:space="preserve"> </w:t>
      </w:r>
    </w:p>
    <w:tbl>
      <w:tblPr>
        <w:tblW w:w="807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0"/>
        <w:gridCol w:w="1140"/>
        <w:gridCol w:w="3705"/>
        <w:gridCol w:w="2655"/>
      </w:tblGrid>
      <w:tr w:rsidR="00A13A22" w:rsidTr="00BD61D2">
        <w:tc>
          <w:tcPr>
            <w:tcW w:w="570" w:type="dxa"/>
            <w:vAlign w:val="center"/>
          </w:tcPr>
          <w:p w:rsidR="00A13A22" w:rsidRDefault="00A13A22" w:rsidP="00BD61D2">
            <w:pPr>
              <w:snapToGrid w:val="0"/>
              <w:jc w:val="center"/>
              <w:rPr>
                <w:rFonts w:ascii="宋体"/>
              </w:rPr>
            </w:pPr>
            <w:r>
              <w:rPr>
                <w:rFonts w:ascii="宋体" w:hAnsi="宋体" w:hint="eastAsia"/>
              </w:rPr>
              <w:t>分类</w:t>
            </w:r>
          </w:p>
        </w:tc>
        <w:tc>
          <w:tcPr>
            <w:tcW w:w="1140" w:type="dxa"/>
            <w:vAlign w:val="center"/>
          </w:tcPr>
          <w:p w:rsidR="00A13A22" w:rsidRDefault="00A13A22" w:rsidP="00BD61D2">
            <w:pPr>
              <w:snapToGrid w:val="0"/>
              <w:jc w:val="center"/>
              <w:rPr>
                <w:rFonts w:ascii="宋体"/>
              </w:rPr>
            </w:pPr>
            <w:r>
              <w:rPr>
                <w:rFonts w:ascii="宋体" w:hAnsi="宋体" w:hint="eastAsia"/>
              </w:rPr>
              <w:t>项目</w:t>
            </w:r>
          </w:p>
        </w:tc>
        <w:tc>
          <w:tcPr>
            <w:tcW w:w="3705" w:type="dxa"/>
            <w:vAlign w:val="center"/>
          </w:tcPr>
          <w:p w:rsidR="00A13A22" w:rsidRDefault="00A13A22" w:rsidP="00BD61D2">
            <w:pPr>
              <w:snapToGrid w:val="0"/>
              <w:jc w:val="center"/>
              <w:rPr>
                <w:rFonts w:ascii="宋体"/>
              </w:rPr>
            </w:pPr>
            <w:r>
              <w:rPr>
                <w:rFonts w:ascii="宋体" w:hAnsi="宋体" w:hint="eastAsia"/>
              </w:rPr>
              <w:t>教学内容</w:t>
            </w:r>
          </w:p>
        </w:tc>
        <w:tc>
          <w:tcPr>
            <w:tcW w:w="2655" w:type="dxa"/>
            <w:vAlign w:val="center"/>
          </w:tcPr>
          <w:p w:rsidR="00A13A22" w:rsidRDefault="00A13A22" w:rsidP="00BD61D2">
            <w:pPr>
              <w:snapToGrid w:val="0"/>
              <w:jc w:val="center"/>
              <w:rPr>
                <w:rFonts w:ascii="宋体"/>
              </w:rPr>
            </w:pPr>
            <w:r>
              <w:rPr>
                <w:rFonts w:ascii="宋体" w:hAnsi="宋体" w:hint="eastAsia"/>
              </w:rPr>
              <w:t>教学要求</w:t>
            </w:r>
          </w:p>
        </w:tc>
      </w:tr>
      <w:tr w:rsidR="00A13A22" w:rsidTr="00BD61D2">
        <w:trPr>
          <w:cantSplit/>
        </w:trPr>
        <w:tc>
          <w:tcPr>
            <w:tcW w:w="570" w:type="dxa"/>
            <w:vMerge w:val="restart"/>
            <w:vAlign w:val="center"/>
          </w:tcPr>
          <w:p w:rsidR="00A13A22" w:rsidRDefault="00A13A22" w:rsidP="00BD61D2">
            <w:pPr>
              <w:snapToGrid w:val="0"/>
              <w:jc w:val="center"/>
              <w:rPr>
                <w:rFonts w:ascii="宋体"/>
              </w:rPr>
            </w:pPr>
            <w:r>
              <w:rPr>
                <w:rFonts w:ascii="宋体" w:hAnsi="宋体" w:hint="eastAsia"/>
              </w:rPr>
              <w:t>概述</w:t>
            </w:r>
          </w:p>
        </w:tc>
        <w:tc>
          <w:tcPr>
            <w:tcW w:w="1140" w:type="dxa"/>
            <w:vMerge w:val="restart"/>
            <w:vAlign w:val="center"/>
          </w:tcPr>
          <w:p w:rsidR="00A13A22" w:rsidRDefault="00A13A22" w:rsidP="00BD61D2">
            <w:pPr>
              <w:snapToGrid w:val="0"/>
              <w:rPr>
                <w:rFonts w:ascii="宋体"/>
              </w:rPr>
            </w:pPr>
            <w:r>
              <w:rPr>
                <w:rFonts w:ascii="宋体" w:hAnsi="宋体" w:hint="eastAsia"/>
              </w:rPr>
              <w:t>概述</w:t>
            </w:r>
          </w:p>
        </w:tc>
        <w:tc>
          <w:tcPr>
            <w:tcW w:w="3705" w:type="dxa"/>
          </w:tcPr>
          <w:p w:rsidR="00A13A22" w:rsidRDefault="00A13A22" w:rsidP="00BD61D2">
            <w:pPr>
              <w:snapToGrid w:val="0"/>
              <w:rPr>
                <w:rFonts w:ascii="宋体"/>
              </w:rPr>
            </w:pPr>
            <w:r>
              <w:rPr>
                <w:rFonts w:ascii="宋体" w:hAnsi="宋体" w:hint="eastAsia"/>
              </w:rPr>
              <w:t>（</w:t>
            </w:r>
            <w:r>
              <w:rPr>
                <w:rFonts w:ascii="宋体" w:hAnsi="宋体"/>
              </w:rPr>
              <w:t>1</w:t>
            </w:r>
            <w:r>
              <w:rPr>
                <w:rFonts w:ascii="宋体" w:hAnsi="宋体" w:hint="eastAsia"/>
              </w:rPr>
              <w:t>）篮球运动的起源与发展、特点与价值</w:t>
            </w:r>
          </w:p>
        </w:tc>
        <w:tc>
          <w:tcPr>
            <w:tcW w:w="2655" w:type="dxa"/>
            <w:vMerge w:val="restart"/>
            <w:vAlign w:val="center"/>
          </w:tcPr>
          <w:p w:rsidR="00A13A22" w:rsidRDefault="00A13A22" w:rsidP="00BD61D2">
            <w:pPr>
              <w:snapToGrid w:val="0"/>
              <w:rPr>
                <w:rFonts w:ascii="宋体"/>
              </w:rPr>
            </w:pPr>
            <w:r>
              <w:rPr>
                <w:rFonts w:ascii="宋体" w:hAnsi="宋体" w:hint="eastAsia"/>
              </w:rPr>
              <w:t>掌握篮球运动的特点、起源及篮球运动的发展趋势。</w:t>
            </w:r>
          </w:p>
        </w:tc>
      </w:tr>
      <w:tr w:rsidR="00A13A22" w:rsidTr="00BD61D2">
        <w:trPr>
          <w:cantSplit/>
        </w:trPr>
        <w:tc>
          <w:tcPr>
            <w:tcW w:w="570" w:type="dxa"/>
            <w:vMerge/>
            <w:vAlign w:val="center"/>
          </w:tcPr>
          <w:p w:rsidR="00A13A22" w:rsidRDefault="00A13A22" w:rsidP="00BD61D2">
            <w:pPr>
              <w:snapToGrid w:val="0"/>
              <w:jc w:val="center"/>
              <w:rPr>
                <w:rFonts w:ascii="宋体"/>
              </w:rPr>
            </w:pPr>
          </w:p>
        </w:tc>
        <w:tc>
          <w:tcPr>
            <w:tcW w:w="1140" w:type="dxa"/>
            <w:vMerge/>
            <w:vAlign w:val="center"/>
          </w:tcPr>
          <w:p w:rsidR="00A13A22" w:rsidRDefault="00A13A22" w:rsidP="00BD61D2">
            <w:pPr>
              <w:snapToGrid w:val="0"/>
              <w:rPr>
                <w:rFonts w:ascii="宋体"/>
              </w:rPr>
            </w:pPr>
          </w:p>
        </w:tc>
        <w:tc>
          <w:tcPr>
            <w:tcW w:w="3705" w:type="dxa"/>
          </w:tcPr>
          <w:p w:rsidR="00A13A22" w:rsidRDefault="00A13A22" w:rsidP="00BD61D2">
            <w:pPr>
              <w:snapToGrid w:val="0"/>
              <w:rPr>
                <w:rFonts w:ascii="宋体"/>
              </w:rPr>
            </w:pPr>
            <w:r>
              <w:rPr>
                <w:rFonts w:ascii="宋体" w:hAnsi="宋体" w:hint="eastAsia"/>
              </w:rPr>
              <w:t>（</w:t>
            </w:r>
            <w:r>
              <w:rPr>
                <w:rFonts w:ascii="宋体" w:hAnsi="宋体"/>
              </w:rPr>
              <w:t>2</w:t>
            </w:r>
            <w:r>
              <w:rPr>
                <w:rFonts w:ascii="宋体" w:hAnsi="宋体" w:hint="eastAsia"/>
              </w:rPr>
              <w:t>）现代篮球运动的发展趋势及我国篮球运动发展现状</w:t>
            </w:r>
          </w:p>
        </w:tc>
        <w:tc>
          <w:tcPr>
            <w:tcW w:w="2655" w:type="dxa"/>
            <w:vMerge/>
            <w:vAlign w:val="center"/>
          </w:tcPr>
          <w:p w:rsidR="00A13A22" w:rsidRDefault="00A13A22" w:rsidP="00BD61D2">
            <w:pPr>
              <w:snapToGrid w:val="0"/>
              <w:rPr>
                <w:rFonts w:ascii="宋体"/>
              </w:rPr>
            </w:pPr>
          </w:p>
        </w:tc>
      </w:tr>
      <w:tr w:rsidR="00A13A22" w:rsidTr="00BD61D2">
        <w:trPr>
          <w:cantSplit/>
        </w:trPr>
        <w:tc>
          <w:tcPr>
            <w:tcW w:w="570" w:type="dxa"/>
            <w:vMerge w:val="restart"/>
            <w:vAlign w:val="center"/>
          </w:tcPr>
          <w:p w:rsidR="00A13A22" w:rsidRDefault="00A13A22" w:rsidP="00BD61D2">
            <w:pPr>
              <w:snapToGrid w:val="0"/>
              <w:jc w:val="center"/>
              <w:rPr>
                <w:rFonts w:ascii="宋体"/>
              </w:rPr>
            </w:pPr>
            <w:r>
              <w:rPr>
                <w:rFonts w:ascii="宋体" w:hAnsi="宋体" w:hint="eastAsia"/>
              </w:rPr>
              <w:t>技术分类分析</w:t>
            </w:r>
          </w:p>
        </w:tc>
        <w:tc>
          <w:tcPr>
            <w:tcW w:w="1140" w:type="dxa"/>
            <w:vAlign w:val="center"/>
          </w:tcPr>
          <w:p w:rsidR="00A13A22" w:rsidRDefault="00A13A22" w:rsidP="00BD61D2">
            <w:pPr>
              <w:snapToGrid w:val="0"/>
              <w:rPr>
                <w:rFonts w:ascii="宋体"/>
              </w:rPr>
            </w:pPr>
            <w:r>
              <w:rPr>
                <w:rFonts w:ascii="宋体" w:hAnsi="宋体" w:hint="eastAsia"/>
              </w:rPr>
              <w:t>概论</w:t>
            </w:r>
          </w:p>
        </w:tc>
        <w:tc>
          <w:tcPr>
            <w:tcW w:w="3705" w:type="dxa"/>
          </w:tcPr>
          <w:p w:rsidR="00A13A22" w:rsidRDefault="00A13A22" w:rsidP="00BD61D2">
            <w:pPr>
              <w:snapToGrid w:val="0"/>
              <w:rPr>
                <w:rFonts w:ascii="宋体"/>
              </w:rPr>
            </w:pPr>
            <w:r>
              <w:rPr>
                <w:rFonts w:ascii="宋体" w:hAnsi="宋体" w:hint="eastAsia"/>
              </w:rPr>
              <w:t>（</w:t>
            </w:r>
            <w:r>
              <w:rPr>
                <w:rFonts w:ascii="宋体" w:hAnsi="宋体"/>
              </w:rPr>
              <w:t>1</w:t>
            </w:r>
            <w:r>
              <w:rPr>
                <w:rFonts w:ascii="宋体" w:hAnsi="宋体" w:hint="eastAsia"/>
              </w:rPr>
              <w:t>）篮球技术概论</w:t>
            </w:r>
          </w:p>
        </w:tc>
        <w:tc>
          <w:tcPr>
            <w:tcW w:w="2655" w:type="dxa"/>
            <w:vMerge w:val="restart"/>
            <w:vAlign w:val="center"/>
          </w:tcPr>
          <w:p w:rsidR="00A13A22" w:rsidRDefault="00A13A22" w:rsidP="00BD61D2">
            <w:pPr>
              <w:snapToGrid w:val="0"/>
              <w:rPr>
                <w:rFonts w:ascii="宋体"/>
              </w:rPr>
            </w:pPr>
            <w:r>
              <w:rPr>
                <w:rFonts w:ascii="宋体" w:hAnsi="宋体" w:hint="eastAsia"/>
              </w:rPr>
              <w:t>比较系统、全面地掌握篮球运动技术分类体系和技术动作结构。</w:t>
            </w:r>
          </w:p>
        </w:tc>
      </w:tr>
      <w:tr w:rsidR="00A13A22" w:rsidTr="00BD61D2">
        <w:trPr>
          <w:cantSplit/>
        </w:trPr>
        <w:tc>
          <w:tcPr>
            <w:tcW w:w="570" w:type="dxa"/>
            <w:vMerge/>
            <w:vAlign w:val="center"/>
          </w:tcPr>
          <w:p w:rsidR="00A13A22" w:rsidRDefault="00A13A22" w:rsidP="00BD61D2">
            <w:pPr>
              <w:snapToGrid w:val="0"/>
              <w:jc w:val="center"/>
              <w:rPr>
                <w:rFonts w:ascii="宋体"/>
              </w:rPr>
            </w:pPr>
          </w:p>
        </w:tc>
        <w:tc>
          <w:tcPr>
            <w:tcW w:w="1140" w:type="dxa"/>
            <w:vAlign w:val="center"/>
          </w:tcPr>
          <w:p w:rsidR="00A13A22" w:rsidRDefault="00A13A22" w:rsidP="00BD61D2">
            <w:pPr>
              <w:snapToGrid w:val="0"/>
              <w:rPr>
                <w:rFonts w:ascii="宋体"/>
              </w:rPr>
            </w:pPr>
            <w:r>
              <w:rPr>
                <w:rFonts w:ascii="宋体" w:hAnsi="宋体" w:hint="eastAsia"/>
              </w:rPr>
              <w:t>移动</w:t>
            </w:r>
          </w:p>
        </w:tc>
        <w:tc>
          <w:tcPr>
            <w:tcW w:w="3705" w:type="dxa"/>
          </w:tcPr>
          <w:p w:rsidR="00A13A22" w:rsidRDefault="00A13A22" w:rsidP="00BD61D2">
            <w:pPr>
              <w:snapToGrid w:val="0"/>
              <w:rPr>
                <w:rFonts w:ascii="宋体"/>
              </w:rPr>
            </w:pPr>
            <w:r>
              <w:rPr>
                <w:rFonts w:ascii="宋体" w:hAnsi="宋体" w:hint="eastAsia"/>
              </w:rPr>
              <w:t>（</w:t>
            </w:r>
            <w:r>
              <w:rPr>
                <w:rFonts w:ascii="宋体" w:hAnsi="宋体"/>
              </w:rPr>
              <w:t>2</w:t>
            </w:r>
            <w:r>
              <w:rPr>
                <w:rFonts w:ascii="宋体" w:hAnsi="宋体" w:hint="eastAsia"/>
              </w:rPr>
              <w:t>）移动技术分析</w:t>
            </w:r>
          </w:p>
        </w:tc>
        <w:tc>
          <w:tcPr>
            <w:tcW w:w="2655" w:type="dxa"/>
            <w:vMerge/>
          </w:tcPr>
          <w:p w:rsidR="00A13A22" w:rsidRDefault="00A13A22" w:rsidP="00BD61D2">
            <w:pPr>
              <w:snapToGrid w:val="0"/>
              <w:rPr>
                <w:rFonts w:ascii="宋体"/>
              </w:rPr>
            </w:pPr>
          </w:p>
        </w:tc>
      </w:tr>
      <w:tr w:rsidR="00A13A22" w:rsidTr="00BD61D2">
        <w:trPr>
          <w:cantSplit/>
        </w:trPr>
        <w:tc>
          <w:tcPr>
            <w:tcW w:w="570" w:type="dxa"/>
            <w:vMerge/>
            <w:vAlign w:val="center"/>
          </w:tcPr>
          <w:p w:rsidR="00A13A22" w:rsidRDefault="00A13A22" w:rsidP="00BD61D2">
            <w:pPr>
              <w:snapToGrid w:val="0"/>
              <w:jc w:val="center"/>
              <w:rPr>
                <w:rFonts w:ascii="宋体"/>
              </w:rPr>
            </w:pPr>
          </w:p>
        </w:tc>
        <w:tc>
          <w:tcPr>
            <w:tcW w:w="1140" w:type="dxa"/>
            <w:vAlign w:val="center"/>
          </w:tcPr>
          <w:p w:rsidR="00A13A22" w:rsidRDefault="00A13A22" w:rsidP="00BD61D2">
            <w:pPr>
              <w:snapToGrid w:val="0"/>
              <w:rPr>
                <w:rFonts w:ascii="宋体"/>
              </w:rPr>
            </w:pPr>
            <w:r>
              <w:rPr>
                <w:rFonts w:ascii="宋体" w:hAnsi="宋体" w:hint="eastAsia"/>
              </w:rPr>
              <w:t>传、接球</w:t>
            </w:r>
          </w:p>
        </w:tc>
        <w:tc>
          <w:tcPr>
            <w:tcW w:w="3705" w:type="dxa"/>
          </w:tcPr>
          <w:p w:rsidR="00A13A22" w:rsidRDefault="00A13A22" w:rsidP="00BD61D2">
            <w:pPr>
              <w:snapToGrid w:val="0"/>
              <w:rPr>
                <w:rFonts w:ascii="宋体"/>
              </w:rPr>
            </w:pPr>
            <w:r>
              <w:rPr>
                <w:rFonts w:ascii="宋体" w:hAnsi="宋体" w:hint="eastAsia"/>
              </w:rPr>
              <w:t>（</w:t>
            </w:r>
            <w:r>
              <w:rPr>
                <w:rFonts w:ascii="宋体" w:hAnsi="宋体"/>
              </w:rPr>
              <w:t>3</w:t>
            </w:r>
            <w:r>
              <w:rPr>
                <w:rFonts w:ascii="宋体" w:hAnsi="宋体" w:hint="eastAsia"/>
              </w:rPr>
              <w:t>）传接球技术分析</w:t>
            </w:r>
          </w:p>
        </w:tc>
        <w:tc>
          <w:tcPr>
            <w:tcW w:w="2655" w:type="dxa"/>
            <w:vMerge/>
          </w:tcPr>
          <w:p w:rsidR="00A13A22" w:rsidRDefault="00A13A22" w:rsidP="00BD61D2">
            <w:pPr>
              <w:snapToGrid w:val="0"/>
              <w:rPr>
                <w:rFonts w:ascii="宋体"/>
              </w:rPr>
            </w:pPr>
          </w:p>
        </w:tc>
      </w:tr>
      <w:tr w:rsidR="00A13A22" w:rsidTr="00BD61D2">
        <w:trPr>
          <w:cantSplit/>
        </w:trPr>
        <w:tc>
          <w:tcPr>
            <w:tcW w:w="570" w:type="dxa"/>
            <w:vMerge/>
            <w:vAlign w:val="center"/>
          </w:tcPr>
          <w:p w:rsidR="00A13A22" w:rsidRDefault="00A13A22" w:rsidP="00BD61D2">
            <w:pPr>
              <w:snapToGrid w:val="0"/>
              <w:jc w:val="center"/>
              <w:rPr>
                <w:rFonts w:ascii="宋体"/>
              </w:rPr>
            </w:pPr>
          </w:p>
        </w:tc>
        <w:tc>
          <w:tcPr>
            <w:tcW w:w="1140" w:type="dxa"/>
            <w:vAlign w:val="center"/>
          </w:tcPr>
          <w:p w:rsidR="00A13A22" w:rsidRDefault="00A13A22" w:rsidP="00BD61D2">
            <w:pPr>
              <w:snapToGrid w:val="0"/>
              <w:rPr>
                <w:rFonts w:ascii="宋体"/>
              </w:rPr>
            </w:pPr>
            <w:r>
              <w:rPr>
                <w:rFonts w:ascii="宋体" w:hAnsi="宋体" w:hint="eastAsia"/>
              </w:rPr>
              <w:t>投篮</w:t>
            </w:r>
          </w:p>
        </w:tc>
        <w:tc>
          <w:tcPr>
            <w:tcW w:w="3705" w:type="dxa"/>
          </w:tcPr>
          <w:p w:rsidR="00A13A22" w:rsidRDefault="00A13A22" w:rsidP="00BD61D2">
            <w:pPr>
              <w:snapToGrid w:val="0"/>
              <w:rPr>
                <w:rFonts w:ascii="宋体"/>
              </w:rPr>
            </w:pPr>
            <w:r>
              <w:rPr>
                <w:rFonts w:ascii="宋体" w:hAnsi="宋体" w:hint="eastAsia"/>
              </w:rPr>
              <w:t>（</w:t>
            </w:r>
            <w:r>
              <w:rPr>
                <w:rFonts w:ascii="宋体" w:hAnsi="宋体"/>
              </w:rPr>
              <w:t>4</w:t>
            </w:r>
            <w:r>
              <w:rPr>
                <w:rFonts w:ascii="宋体" w:hAnsi="宋体" w:hint="eastAsia"/>
              </w:rPr>
              <w:t>）投篮技术分析</w:t>
            </w:r>
          </w:p>
        </w:tc>
        <w:tc>
          <w:tcPr>
            <w:tcW w:w="2655" w:type="dxa"/>
            <w:vMerge/>
          </w:tcPr>
          <w:p w:rsidR="00A13A22" w:rsidRDefault="00A13A22" w:rsidP="00BD61D2">
            <w:pPr>
              <w:snapToGrid w:val="0"/>
              <w:rPr>
                <w:rFonts w:ascii="宋体"/>
              </w:rPr>
            </w:pPr>
          </w:p>
        </w:tc>
      </w:tr>
      <w:tr w:rsidR="00A13A22" w:rsidTr="00BD61D2">
        <w:trPr>
          <w:cantSplit/>
        </w:trPr>
        <w:tc>
          <w:tcPr>
            <w:tcW w:w="570" w:type="dxa"/>
            <w:vMerge/>
            <w:vAlign w:val="center"/>
          </w:tcPr>
          <w:p w:rsidR="00A13A22" w:rsidRDefault="00A13A22" w:rsidP="00BD61D2">
            <w:pPr>
              <w:snapToGrid w:val="0"/>
              <w:jc w:val="center"/>
              <w:rPr>
                <w:rFonts w:ascii="宋体"/>
              </w:rPr>
            </w:pPr>
          </w:p>
        </w:tc>
        <w:tc>
          <w:tcPr>
            <w:tcW w:w="1140" w:type="dxa"/>
            <w:vAlign w:val="center"/>
          </w:tcPr>
          <w:p w:rsidR="00A13A22" w:rsidRDefault="00A13A22" w:rsidP="00BD61D2">
            <w:pPr>
              <w:snapToGrid w:val="0"/>
              <w:rPr>
                <w:rFonts w:ascii="宋体"/>
              </w:rPr>
            </w:pPr>
            <w:r>
              <w:rPr>
                <w:rFonts w:ascii="宋体" w:hAnsi="宋体" w:hint="eastAsia"/>
              </w:rPr>
              <w:t>运球</w:t>
            </w:r>
          </w:p>
        </w:tc>
        <w:tc>
          <w:tcPr>
            <w:tcW w:w="3705" w:type="dxa"/>
          </w:tcPr>
          <w:p w:rsidR="00A13A22" w:rsidRDefault="00A13A22" w:rsidP="00BD61D2">
            <w:pPr>
              <w:snapToGrid w:val="0"/>
              <w:rPr>
                <w:rFonts w:ascii="宋体"/>
              </w:rPr>
            </w:pPr>
            <w:r>
              <w:rPr>
                <w:rFonts w:ascii="宋体" w:hAnsi="宋体" w:hint="eastAsia"/>
              </w:rPr>
              <w:t>（</w:t>
            </w:r>
            <w:r>
              <w:rPr>
                <w:rFonts w:ascii="宋体" w:hAnsi="宋体"/>
              </w:rPr>
              <w:t>5</w:t>
            </w:r>
            <w:r>
              <w:rPr>
                <w:rFonts w:ascii="宋体" w:hAnsi="宋体" w:hint="eastAsia"/>
              </w:rPr>
              <w:t>）运球技术分析</w:t>
            </w:r>
          </w:p>
        </w:tc>
        <w:tc>
          <w:tcPr>
            <w:tcW w:w="2655" w:type="dxa"/>
            <w:vMerge/>
          </w:tcPr>
          <w:p w:rsidR="00A13A22" w:rsidRDefault="00A13A22" w:rsidP="00BD61D2">
            <w:pPr>
              <w:snapToGrid w:val="0"/>
              <w:rPr>
                <w:rFonts w:ascii="宋体"/>
              </w:rPr>
            </w:pPr>
          </w:p>
        </w:tc>
      </w:tr>
      <w:tr w:rsidR="00A13A22" w:rsidTr="00BD61D2">
        <w:trPr>
          <w:cantSplit/>
        </w:trPr>
        <w:tc>
          <w:tcPr>
            <w:tcW w:w="570" w:type="dxa"/>
            <w:vMerge/>
            <w:vAlign w:val="center"/>
          </w:tcPr>
          <w:p w:rsidR="00A13A22" w:rsidRDefault="00A13A22" w:rsidP="00BD61D2">
            <w:pPr>
              <w:snapToGrid w:val="0"/>
              <w:jc w:val="center"/>
              <w:rPr>
                <w:rFonts w:ascii="宋体"/>
              </w:rPr>
            </w:pPr>
          </w:p>
        </w:tc>
        <w:tc>
          <w:tcPr>
            <w:tcW w:w="1140" w:type="dxa"/>
            <w:vAlign w:val="center"/>
          </w:tcPr>
          <w:p w:rsidR="00A13A22" w:rsidRDefault="00A13A22" w:rsidP="00BD61D2">
            <w:pPr>
              <w:snapToGrid w:val="0"/>
              <w:rPr>
                <w:rFonts w:ascii="宋体"/>
              </w:rPr>
            </w:pPr>
            <w:r>
              <w:rPr>
                <w:rFonts w:ascii="宋体" w:hAnsi="宋体" w:hint="eastAsia"/>
              </w:rPr>
              <w:t>突破</w:t>
            </w:r>
          </w:p>
        </w:tc>
        <w:tc>
          <w:tcPr>
            <w:tcW w:w="3705" w:type="dxa"/>
          </w:tcPr>
          <w:p w:rsidR="00A13A22" w:rsidRDefault="00A13A22" w:rsidP="00BD61D2">
            <w:pPr>
              <w:snapToGrid w:val="0"/>
              <w:rPr>
                <w:rFonts w:ascii="宋体"/>
              </w:rPr>
            </w:pPr>
            <w:r>
              <w:rPr>
                <w:rFonts w:ascii="宋体" w:hAnsi="宋体" w:hint="eastAsia"/>
              </w:rPr>
              <w:t>（</w:t>
            </w:r>
            <w:r>
              <w:rPr>
                <w:rFonts w:ascii="宋体" w:hAnsi="宋体"/>
              </w:rPr>
              <w:t>6</w:t>
            </w:r>
            <w:r>
              <w:rPr>
                <w:rFonts w:ascii="宋体" w:hAnsi="宋体" w:hint="eastAsia"/>
              </w:rPr>
              <w:t>）持球突破技术分析</w:t>
            </w:r>
          </w:p>
        </w:tc>
        <w:tc>
          <w:tcPr>
            <w:tcW w:w="2655" w:type="dxa"/>
            <w:vMerge/>
          </w:tcPr>
          <w:p w:rsidR="00A13A22" w:rsidRDefault="00A13A22" w:rsidP="00BD61D2">
            <w:pPr>
              <w:snapToGrid w:val="0"/>
              <w:rPr>
                <w:rFonts w:ascii="宋体"/>
              </w:rPr>
            </w:pPr>
          </w:p>
        </w:tc>
      </w:tr>
      <w:tr w:rsidR="00A13A22" w:rsidTr="00BD61D2">
        <w:trPr>
          <w:cantSplit/>
        </w:trPr>
        <w:tc>
          <w:tcPr>
            <w:tcW w:w="570" w:type="dxa"/>
            <w:vMerge/>
            <w:vAlign w:val="center"/>
          </w:tcPr>
          <w:p w:rsidR="00A13A22" w:rsidRDefault="00A13A22" w:rsidP="00BD61D2">
            <w:pPr>
              <w:snapToGrid w:val="0"/>
              <w:jc w:val="center"/>
              <w:rPr>
                <w:rFonts w:ascii="宋体"/>
              </w:rPr>
            </w:pPr>
          </w:p>
        </w:tc>
        <w:tc>
          <w:tcPr>
            <w:tcW w:w="1140" w:type="dxa"/>
            <w:vAlign w:val="center"/>
          </w:tcPr>
          <w:p w:rsidR="00A13A22" w:rsidRDefault="00A13A22" w:rsidP="00BD61D2">
            <w:pPr>
              <w:snapToGrid w:val="0"/>
              <w:rPr>
                <w:rFonts w:ascii="宋体"/>
              </w:rPr>
            </w:pPr>
            <w:r>
              <w:rPr>
                <w:rFonts w:ascii="宋体" w:hAnsi="宋体" w:hint="eastAsia"/>
              </w:rPr>
              <w:t>抢篮板球</w:t>
            </w:r>
          </w:p>
        </w:tc>
        <w:tc>
          <w:tcPr>
            <w:tcW w:w="3705" w:type="dxa"/>
          </w:tcPr>
          <w:p w:rsidR="00A13A22" w:rsidRDefault="00A13A22" w:rsidP="00BD61D2">
            <w:pPr>
              <w:snapToGrid w:val="0"/>
              <w:rPr>
                <w:rFonts w:ascii="宋体"/>
              </w:rPr>
            </w:pPr>
            <w:r>
              <w:rPr>
                <w:rFonts w:ascii="宋体" w:hAnsi="宋体" w:hint="eastAsia"/>
              </w:rPr>
              <w:t>（</w:t>
            </w:r>
            <w:r>
              <w:rPr>
                <w:rFonts w:ascii="宋体" w:hAnsi="宋体"/>
              </w:rPr>
              <w:t>7</w:t>
            </w:r>
            <w:r>
              <w:rPr>
                <w:rFonts w:ascii="宋体" w:hAnsi="宋体" w:hint="eastAsia"/>
              </w:rPr>
              <w:t>）抢篮板球技术分析</w:t>
            </w:r>
          </w:p>
        </w:tc>
        <w:tc>
          <w:tcPr>
            <w:tcW w:w="2655" w:type="dxa"/>
            <w:vMerge/>
          </w:tcPr>
          <w:p w:rsidR="00A13A22" w:rsidRDefault="00A13A22" w:rsidP="00BD61D2">
            <w:pPr>
              <w:snapToGrid w:val="0"/>
              <w:rPr>
                <w:rFonts w:ascii="宋体"/>
              </w:rPr>
            </w:pPr>
          </w:p>
        </w:tc>
      </w:tr>
      <w:tr w:rsidR="00A13A22" w:rsidTr="00BD61D2">
        <w:trPr>
          <w:cantSplit/>
        </w:trPr>
        <w:tc>
          <w:tcPr>
            <w:tcW w:w="570" w:type="dxa"/>
            <w:vMerge/>
            <w:vAlign w:val="center"/>
          </w:tcPr>
          <w:p w:rsidR="00A13A22" w:rsidRDefault="00A13A22" w:rsidP="00BD61D2">
            <w:pPr>
              <w:snapToGrid w:val="0"/>
              <w:jc w:val="center"/>
              <w:rPr>
                <w:rFonts w:ascii="宋体"/>
              </w:rPr>
            </w:pPr>
          </w:p>
        </w:tc>
        <w:tc>
          <w:tcPr>
            <w:tcW w:w="1140" w:type="dxa"/>
            <w:vAlign w:val="center"/>
          </w:tcPr>
          <w:p w:rsidR="00A13A22" w:rsidRDefault="00A13A22" w:rsidP="00BD61D2">
            <w:pPr>
              <w:snapToGrid w:val="0"/>
              <w:rPr>
                <w:rFonts w:ascii="宋体"/>
              </w:rPr>
            </w:pPr>
            <w:r>
              <w:rPr>
                <w:rFonts w:ascii="宋体" w:hAnsi="宋体" w:hint="eastAsia"/>
              </w:rPr>
              <w:t>防守</w:t>
            </w:r>
          </w:p>
        </w:tc>
        <w:tc>
          <w:tcPr>
            <w:tcW w:w="3705" w:type="dxa"/>
          </w:tcPr>
          <w:p w:rsidR="00A13A22" w:rsidRDefault="00A13A22" w:rsidP="00BD61D2">
            <w:pPr>
              <w:snapToGrid w:val="0"/>
              <w:rPr>
                <w:rFonts w:ascii="宋体"/>
              </w:rPr>
            </w:pPr>
            <w:r>
              <w:rPr>
                <w:rFonts w:ascii="宋体" w:hAnsi="宋体" w:hint="eastAsia"/>
              </w:rPr>
              <w:t>（</w:t>
            </w:r>
            <w:r>
              <w:rPr>
                <w:rFonts w:ascii="宋体" w:hAnsi="宋体"/>
              </w:rPr>
              <w:t>8</w:t>
            </w:r>
            <w:r>
              <w:rPr>
                <w:rFonts w:ascii="宋体" w:hAnsi="宋体" w:hint="eastAsia"/>
              </w:rPr>
              <w:t>）防守有球和无球队</w:t>
            </w:r>
            <w:proofErr w:type="gramStart"/>
            <w:r>
              <w:rPr>
                <w:rFonts w:ascii="宋体" w:hAnsi="宋体" w:hint="eastAsia"/>
              </w:rPr>
              <w:t>员技术</w:t>
            </w:r>
            <w:proofErr w:type="gramEnd"/>
            <w:r>
              <w:rPr>
                <w:rFonts w:ascii="宋体" w:hAnsi="宋体" w:hint="eastAsia"/>
              </w:rPr>
              <w:t>分析</w:t>
            </w:r>
          </w:p>
        </w:tc>
        <w:tc>
          <w:tcPr>
            <w:tcW w:w="2655" w:type="dxa"/>
            <w:vMerge/>
          </w:tcPr>
          <w:p w:rsidR="00A13A22" w:rsidRDefault="00A13A22" w:rsidP="00BD61D2">
            <w:pPr>
              <w:snapToGrid w:val="0"/>
              <w:rPr>
                <w:rFonts w:ascii="宋体"/>
              </w:rPr>
            </w:pPr>
          </w:p>
        </w:tc>
      </w:tr>
      <w:tr w:rsidR="00A13A22" w:rsidTr="00BD61D2">
        <w:trPr>
          <w:cantSplit/>
        </w:trPr>
        <w:tc>
          <w:tcPr>
            <w:tcW w:w="570" w:type="dxa"/>
            <w:vMerge w:val="restart"/>
            <w:vAlign w:val="center"/>
          </w:tcPr>
          <w:p w:rsidR="00A13A22" w:rsidRDefault="00A13A22" w:rsidP="00BD61D2">
            <w:pPr>
              <w:snapToGrid w:val="0"/>
              <w:jc w:val="center"/>
              <w:rPr>
                <w:rFonts w:ascii="宋体"/>
              </w:rPr>
            </w:pPr>
            <w:r>
              <w:rPr>
                <w:rFonts w:ascii="宋体" w:hAnsi="宋体" w:hint="eastAsia"/>
              </w:rPr>
              <w:t>战术分类分析</w:t>
            </w:r>
          </w:p>
        </w:tc>
        <w:tc>
          <w:tcPr>
            <w:tcW w:w="1140" w:type="dxa"/>
            <w:vAlign w:val="center"/>
          </w:tcPr>
          <w:p w:rsidR="00A13A22" w:rsidRDefault="00A13A22" w:rsidP="00BD61D2">
            <w:pPr>
              <w:snapToGrid w:val="0"/>
              <w:rPr>
                <w:rFonts w:ascii="宋体"/>
              </w:rPr>
            </w:pPr>
            <w:r>
              <w:rPr>
                <w:rFonts w:ascii="宋体" w:hAnsi="宋体" w:hint="eastAsia"/>
              </w:rPr>
              <w:t>概述</w:t>
            </w:r>
          </w:p>
        </w:tc>
        <w:tc>
          <w:tcPr>
            <w:tcW w:w="3705" w:type="dxa"/>
          </w:tcPr>
          <w:p w:rsidR="00A13A22" w:rsidRDefault="00A13A22" w:rsidP="00BD61D2">
            <w:pPr>
              <w:snapToGrid w:val="0"/>
              <w:rPr>
                <w:rFonts w:ascii="宋体"/>
              </w:rPr>
            </w:pPr>
            <w:r>
              <w:rPr>
                <w:rFonts w:ascii="宋体" w:hAnsi="宋体" w:hint="eastAsia"/>
              </w:rPr>
              <w:t>（</w:t>
            </w:r>
            <w:r>
              <w:rPr>
                <w:rFonts w:ascii="宋体" w:hAnsi="宋体"/>
              </w:rPr>
              <w:t>1</w:t>
            </w:r>
            <w:r>
              <w:rPr>
                <w:rFonts w:ascii="宋体" w:hAnsi="宋体" w:hint="eastAsia"/>
              </w:rPr>
              <w:t>）篮球战术概述</w:t>
            </w:r>
          </w:p>
        </w:tc>
        <w:tc>
          <w:tcPr>
            <w:tcW w:w="2655" w:type="dxa"/>
            <w:vMerge w:val="restart"/>
            <w:vAlign w:val="center"/>
          </w:tcPr>
          <w:p w:rsidR="00A13A22" w:rsidRDefault="00A13A22" w:rsidP="00BD61D2">
            <w:pPr>
              <w:snapToGrid w:val="0"/>
              <w:rPr>
                <w:rFonts w:ascii="宋体"/>
              </w:rPr>
            </w:pPr>
          </w:p>
          <w:p w:rsidR="00A13A22" w:rsidRDefault="00A13A22" w:rsidP="00BD61D2">
            <w:pPr>
              <w:snapToGrid w:val="0"/>
              <w:rPr>
                <w:rFonts w:ascii="宋体"/>
              </w:rPr>
            </w:pPr>
          </w:p>
          <w:p w:rsidR="00A13A22" w:rsidRDefault="00A13A22" w:rsidP="00BD61D2">
            <w:pPr>
              <w:snapToGrid w:val="0"/>
              <w:rPr>
                <w:rFonts w:ascii="宋体"/>
              </w:rPr>
            </w:pPr>
            <w:r>
              <w:rPr>
                <w:rFonts w:ascii="宋体" w:hAnsi="宋体" w:hint="eastAsia"/>
              </w:rPr>
              <w:t>比较系统、全面地掌握篮球运动战术分类体系和战术方法。</w:t>
            </w:r>
          </w:p>
          <w:p w:rsidR="00A13A22" w:rsidRDefault="00A13A22" w:rsidP="00BD61D2">
            <w:pPr>
              <w:snapToGrid w:val="0"/>
              <w:rPr>
                <w:rFonts w:ascii="宋体"/>
              </w:rPr>
            </w:pPr>
          </w:p>
          <w:p w:rsidR="00A13A22" w:rsidRDefault="00A13A22" w:rsidP="00BD61D2">
            <w:pPr>
              <w:snapToGrid w:val="0"/>
              <w:rPr>
                <w:rFonts w:ascii="宋体"/>
              </w:rPr>
            </w:pPr>
          </w:p>
        </w:tc>
      </w:tr>
      <w:tr w:rsidR="00A13A22" w:rsidTr="00BD61D2">
        <w:trPr>
          <w:cantSplit/>
        </w:trPr>
        <w:tc>
          <w:tcPr>
            <w:tcW w:w="570" w:type="dxa"/>
            <w:vMerge/>
            <w:vAlign w:val="center"/>
          </w:tcPr>
          <w:p w:rsidR="00A13A22" w:rsidRDefault="00A13A22" w:rsidP="00BD61D2">
            <w:pPr>
              <w:snapToGrid w:val="0"/>
              <w:rPr>
                <w:rFonts w:ascii="宋体"/>
              </w:rPr>
            </w:pPr>
          </w:p>
        </w:tc>
        <w:tc>
          <w:tcPr>
            <w:tcW w:w="1140" w:type="dxa"/>
            <w:vAlign w:val="center"/>
          </w:tcPr>
          <w:p w:rsidR="00A13A22" w:rsidRDefault="00A13A22" w:rsidP="00BD61D2">
            <w:pPr>
              <w:snapToGrid w:val="0"/>
              <w:rPr>
                <w:rFonts w:ascii="宋体"/>
              </w:rPr>
            </w:pPr>
            <w:r>
              <w:rPr>
                <w:rFonts w:ascii="宋体" w:hAnsi="宋体" w:hint="eastAsia"/>
              </w:rPr>
              <w:t>基本配合</w:t>
            </w:r>
          </w:p>
        </w:tc>
        <w:tc>
          <w:tcPr>
            <w:tcW w:w="3705" w:type="dxa"/>
          </w:tcPr>
          <w:p w:rsidR="00A13A22" w:rsidRDefault="00A13A22" w:rsidP="00BD61D2">
            <w:pPr>
              <w:snapToGrid w:val="0"/>
              <w:rPr>
                <w:rFonts w:ascii="宋体"/>
              </w:rPr>
            </w:pPr>
            <w:r>
              <w:rPr>
                <w:rFonts w:ascii="宋体" w:hAnsi="宋体" w:hint="eastAsia"/>
              </w:rPr>
              <w:t>（</w:t>
            </w:r>
            <w:r>
              <w:rPr>
                <w:rFonts w:ascii="宋体" w:hAnsi="宋体"/>
              </w:rPr>
              <w:t>2</w:t>
            </w:r>
            <w:r>
              <w:rPr>
                <w:rFonts w:ascii="宋体" w:hAnsi="宋体" w:hint="eastAsia"/>
              </w:rPr>
              <w:t>）进攻与防守战术基础配合分析</w:t>
            </w:r>
          </w:p>
        </w:tc>
        <w:tc>
          <w:tcPr>
            <w:tcW w:w="2655" w:type="dxa"/>
            <w:vMerge/>
          </w:tcPr>
          <w:p w:rsidR="00A13A22" w:rsidRDefault="00A13A22" w:rsidP="00BD61D2">
            <w:pPr>
              <w:snapToGrid w:val="0"/>
              <w:rPr>
                <w:rFonts w:ascii="宋体"/>
              </w:rPr>
            </w:pPr>
          </w:p>
        </w:tc>
      </w:tr>
      <w:tr w:rsidR="00A13A22" w:rsidTr="00BD61D2">
        <w:trPr>
          <w:cantSplit/>
        </w:trPr>
        <w:tc>
          <w:tcPr>
            <w:tcW w:w="570" w:type="dxa"/>
            <w:vMerge/>
            <w:vAlign w:val="center"/>
          </w:tcPr>
          <w:p w:rsidR="00A13A22" w:rsidRDefault="00A13A22" w:rsidP="00BD61D2">
            <w:pPr>
              <w:snapToGrid w:val="0"/>
              <w:rPr>
                <w:rFonts w:ascii="宋体"/>
              </w:rPr>
            </w:pPr>
          </w:p>
        </w:tc>
        <w:tc>
          <w:tcPr>
            <w:tcW w:w="1140" w:type="dxa"/>
            <w:vAlign w:val="center"/>
          </w:tcPr>
          <w:p w:rsidR="00A13A22" w:rsidRDefault="00A13A22" w:rsidP="00BD61D2">
            <w:pPr>
              <w:snapToGrid w:val="0"/>
              <w:rPr>
                <w:rFonts w:ascii="宋体"/>
              </w:rPr>
            </w:pPr>
            <w:r>
              <w:rPr>
                <w:rFonts w:ascii="宋体" w:hAnsi="宋体" w:hint="eastAsia"/>
              </w:rPr>
              <w:t>快攻</w:t>
            </w:r>
          </w:p>
        </w:tc>
        <w:tc>
          <w:tcPr>
            <w:tcW w:w="3705" w:type="dxa"/>
          </w:tcPr>
          <w:p w:rsidR="00A13A22" w:rsidRDefault="00A13A22" w:rsidP="00BD61D2">
            <w:pPr>
              <w:snapToGrid w:val="0"/>
              <w:rPr>
                <w:rFonts w:ascii="宋体"/>
              </w:rPr>
            </w:pPr>
            <w:r>
              <w:rPr>
                <w:rFonts w:ascii="宋体" w:hAnsi="宋体" w:hint="eastAsia"/>
              </w:rPr>
              <w:t>（</w:t>
            </w:r>
            <w:r>
              <w:rPr>
                <w:rFonts w:ascii="宋体" w:hAnsi="宋体"/>
              </w:rPr>
              <w:t>3</w:t>
            </w:r>
            <w:r>
              <w:rPr>
                <w:rFonts w:ascii="宋体" w:hAnsi="宋体" w:hint="eastAsia"/>
              </w:rPr>
              <w:t>）快攻与防快攻</w:t>
            </w:r>
            <w:proofErr w:type="gramStart"/>
            <w:r>
              <w:rPr>
                <w:rFonts w:ascii="宋体" w:hAnsi="宋体" w:hint="eastAsia"/>
              </w:rPr>
              <w:t>攻</w:t>
            </w:r>
            <w:proofErr w:type="gramEnd"/>
            <w:r>
              <w:rPr>
                <w:rFonts w:ascii="宋体" w:hAnsi="宋体" w:hint="eastAsia"/>
              </w:rPr>
              <w:t>战术分析</w:t>
            </w:r>
          </w:p>
        </w:tc>
        <w:tc>
          <w:tcPr>
            <w:tcW w:w="2655" w:type="dxa"/>
            <w:vMerge/>
          </w:tcPr>
          <w:p w:rsidR="00A13A22" w:rsidRDefault="00A13A22" w:rsidP="00BD61D2">
            <w:pPr>
              <w:snapToGrid w:val="0"/>
              <w:rPr>
                <w:rFonts w:ascii="宋体"/>
              </w:rPr>
            </w:pPr>
          </w:p>
        </w:tc>
      </w:tr>
      <w:tr w:rsidR="00A13A22" w:rsidTr="00BD61D2">
        <w:trPr>
          <w:cantSplit/>
        </w:trPr>
        <w:tc>
          <w:tcPr>
            <w:tcW w:w="570" w:type="dxa"/>
            <w:vMerge/>
            <w:vAlign w:val="center"/>
          </w:tcPr>
          <w:p w:rsidR="00A13A22" w:rsidRDefault="00A13A22" w:rsidP="00BD61D2">
            <w:pPr>
              <w:snapToGrid w:val="0"/>
              <w:rPr>
                <w:rFonts w:ascii="宋体"/>
              </w:rPr>
            </w:pPr>
          </w:p>
        </w:tc>
        <w:tc>
          <w:tcPr>
            <w:tcW w:w="1140" w:type="dxa"/>
            <w:vAlign w:val="center"/>
          </w:tcPr>
          <w:p w:rsidR="00A13A22" w:rsidRDefault="00A13A22" w:rsidP="00BD61D2">
            <w:pPr>
              <w:snapToGrid w:val="0"/>
              <w:rPr>
                <w:rFonts w:ascii="宋体"/>
              </w:rPr>
            </w:pPr>
            <w:r>
              <w:rPr>
                <w:rFonts w:ascii="宋体" w:hAnsi="宋体" w:hint="eastAsia"/>
              </w:rPr>
              <w:t>半场盯人</w:t>
            </w:r>
          </w:p>
        </w:tc>
        <w:tc>
          <w:tcPr>
            <w:tcW w:w="3705" w:type="dxa"/>
          </w:tcPr>
          <w:p w:rsidR="00A13A22" w:rsidRDefault="00A13A22" w:rsidP="00BD61D2">
            <w:pPr>
              <w:snapToGrid w:val="0"/>
              <w:rPr>
                <w:rFonts w:ascii="宋体"/>
              </w:rPr>
            </w:pPr>
            <w:r>
              <w:rPr>
                <w:rFonts w:ascii="宋体" w:hAnsi="宋体" w:hint="eastAsia"/>
              </w:rPr>
              <w:t>（</w:t>
            </w:r>
            <w:r>
              <w:rPr>
                <w:rFonts w:ascii="宋体" w:hAnsi="宋体"/>
              </w:rPr>
              <w:t>4</w:t>
            </w:r>
            <w:r>
              <w:rPr>
                <w:rFonts w:ascii="宋体" w:hAnsi="宋体" w:hint="eastAsia"/>
              </w:rPr>
              <w:t>）半场人盯人防守与进攻半场人盯人防守战术分析</w:t>
            </w:r>
          </w:p>
        </w:tc>
        <w:tc>
          <w:tcPr>
            <w:tcW w:w="2655" w:type="dxa"/>
            <w:vMerge/>
          </w:tcPr>
          <w:p w:rsidR="00A13A22" w:rsidRDefault="00A13A22" w:rsidP="00BD61D2">
            <w:pPr>
              <w:snapToGrid w:val="0"/>
              <w:rPr>
                <w:rFonts w:ascii="宋体"/>
              </w:rPr>
            </w:pPr>
          </w:p>
        </w:tc>
      </w:tr>
      <w:tr w:rsidR="00A13A22" w:rsidTr="00BD61D2">
        <w:trPr>
          <w:cantSplit/>
        </w:trPr>
        <w:tc>
          <w:tcPr>
            <w:tcW w:w="570" w:type="dxa"/>
            <w:vMerge/>
            <w:vAlign w:val="center"/>
          </w:tcPr>
          <w:p w:rsidR="00A13A22" w:rsidRDefault="00A13A22" w:rsidP="00BD61D2">
            <w:pPr>
              <w:snapToGrid w:val="0"/>
              <w:rPr>
                <w:rFonts w:ascii="宋体"/>
              </w:rPr>
            </w:pPr>
          </w:p>
        </w:tc>
        <w:tc>
          <w:tcPr>
            <w:tcW w:w="1140" w:type="dxa"/>
            <w:vMerge w:val="restart"/>
            <w:vAlign w:val="center"/>
          </w:tcPr>
          <w:p w:rsidR="00A13A22" w:rsidRDefault="00A13A22" w:rsidP="00BD61D2">
            <w:pPr>
              <w:snapToGrid w:val="0"/>
              <w:rPr>
                <w:rFonts w:ascii="宋体"/>
              </w:rPr>
            </w:pPr>
            <w:r>
              <w:rPr>
                <w:rFonts w:ascii="宋体" w:hAnsi="宋体" w:hint="eastAsia"/>
              </w:rPr>
              <w:t>区域联防、紧逼</w:t>
            </w:r>
          </w:p>
        </w:tc>
        <w:tc>
          <w:tcPr>
            <w:tcW w:w="3705" w:type="dxa"/>
          </w:tcPr>
          <w:p w:rsidR="00A13A22" w:rsidRDefault="00A13A22" w:rsidP="00BD61D2">
            <w:pPr>
              <w:snapToGrid w:val="0"/>
              <w:rPr>
                <w:rFonts w:ascii="宋体"/>
                <w:spacing w:val="-4"/>
              </w:rPr>
            </w:pPr>
            <w:r>
              <w:rPr>
                <w:rFonts w:ascii="宋体" w:hAnsi="宋体" w:hint="eastAsia"/>
                <w:spacing w:val="-4"/>
              </w:rPr>
              <w:t>（</w:t>
            </w:r>
            <w:r>
              <w:rPr>
                <w:rFonts w:ascii="宋体" w:hAnsi="宋体"/>
                <w:spacing w:val="-4"/>
              </w:rPr>
              <w:t>5</w:t>
            </w:r>
            <w:r>
              <w:rPr>
                <w:rFonts w:ascii="宋体" w:hAnsi="宋体" w:hint="eastAsia"/>
                <w:spacing w:val="-4"/>
              </w:rPr>
              <w:t>）区域联防与进攻区域联防战术分析</w:t>
            </w:r>
          </w:p>
        </w:tc>
        <w:tc>
          <w:tcPr>
            <w:tcW w:w="2655" w:type="dxa"/>
            <w:vMerge/>
          </w:tcPr>
          <w:p w:rsidR="00A13A22" w:rsidRDefault="00A13A22" w:rsidP="00BD61D2">
            <w:pPr>
              <w:snapToGrid w:val="0"/>
              <w:rPr>
                <w:rFonts w:ascii="宋体"/>
              </w:rPr>
            </w:pPr>
          </w:p>
        </w:tc>
      </w:tr>
      <w:tr w:rsidR="00A13A22" w:rsidTr="00BD61D2">
        <w:trPr>
          <w:cantSplit/>
        </w:trPr>
        <w:tc>
          <w:tcPr>
            <w:tcW w:w="570" w:type="dxa"/>
            <w:vMerge/>
            <w:vAlign w:val="center"/>
          </w:tcPr>
          <w:p w:rsidR="00A13A22" w:rsidRDefault="00A13A22" w:rsidP="00BD61D2">
            <w:pPr>
              <w:snapToGrid w:val="0"/>
              <w:rPr>
                <w:rFonts w:ascii="宋体"/>
              </w:rPr>
            </w:pPr>
          </w:p>
        </w:tc>
        <w:tc>
          <w:tcPr>
            <w:tcW w:w="1140" w:type="dxa"/>
            <w:vMerge/>
            <w:vAlign w:val="center"/>
          </w:tcPr>
          <w:p w:rsidR="00A13A22" w:rsidRDefault="00A13A22" w:rsidP="00BD61D2">
            <w:pPr>
              <w:snapToGrid w:val="0"/>
              <w:rPr>
                <w:rFonts w:ascii="宋体"/>
              </w:rPr>
            </w:pPr>
          </w:p>
        </w:tc>
        <w:tc>
          <w:tcPr>
            <w:tcW w:w="3705" w:type="dxa"/>
          </w:tcPr>
          <w:p w:rsidR="00A13A22" w:rsidRDefault="00A13A22" w:rsidP="00BD61D2">
            <w:pPr>
              <w:snapToGrid w:val="0"/>
              <w:rPr>
                <w:rFonts w:ascii="宋体"/>
                <w:spacing w:val="-4"/>
              </w:rPr>
            </w:pPr>
            <w:r>
              <w:rPr>
                <w:rFonts w:ascii="宋体" w:hAnsi="宋体" w:hint="eastAsia"/>
                <w:spacing w:val="-4"/>
              </w:rPr>
              <w:t>（</w:t>
            </w:r>
            <w:r>
              <w:rPr>
                <w:rFonts w:ascii="宋体" w:hAnsi="宋体"/>
                <w:spacing w:val="-4"/>
              </w:rPr>
              <w:t>6</w:t>
            </w:r>
            <w:r>
              <w:rPr>
                <w:rFonts w:ascii="宋体" w:hAnsi="宋体" w:hint="eastAsia"/>
                <w:spacing w:val="-4"/>
              </w:rPr>
              <w:t>）全场紧逼与进攻全场紧逼战术分析</w:t>
            </w:r>
          </w:p>
        </w:tc>
        <w:tc>
          <w:tcPr>
            <w:tcW w:w="2655" w:type="dxa"/>
            <w:vMerge/>
          </w:tcPr>
          <w:p w:rsidR="00A13A22" w:rsidRDefault="00A13A22" w:rsidP="00BD61D2">
            <w:pPr>
              <w:snapToGrid w:val="0"/>
              <w:rPr>
                <w:rFonts w:ascii="宋体"/>
              </w:rPr>
            </w:pPr>
          </w:p>
        </w:tc>
      </w:tr>
      <w:tr w:rsidR="00A13A22" w:rsidTr="00BD61D2">
        <w:trPr>
          <w:cantSplit/>
          <w:trHeight w:val="367"/>
        </w:trPr>
        <w:tc>
          <w:tcPr>
            <w:tcW w:w="570" w:type="dxa"/>
            <w:vMerge/>
            <w:vAlign w:val="center"/>
          </w:tcPr>
          <w:p w:rsidR="00A13A22" w:rsidRDefault="00A13A22" w:rsidP="00BD61D2">
            <w:pPr>
              <w:snapToGrid w:val="0"/>
              <w:rPr>
                <w:rFonts w:ascii="宋体"/>
              </w:rPr>
            </w:pPr>
          </w:p>
        </w:tc>
        <w:tc>
          <w:tcPr>
            <w:tcW w:w="1140" w:type="dxa"/>
            <w:vMerge/>
            <w:vAlign w:val="center"/>
          </w:tcPr>
          <w:p w:rsidR="00A13A22" w:rsidRDefault="00A13A22" w:rsidP="00BD61D2">
            <w:pPr>
              <w:snapToGrid w:val="0"/>
              <w:rPr>
                <w:rFonts w:ascii="宋体"/>
              </w:rPr>
            </w:pPr>
          </w:p>
        </w:tc>
        <w:tc>
          <w:tcPr>
            <w:tcW w:w="3705" w:type="dxa"/>
          </w:tcPr>
          <w:p w:rsidR="00A13A22" w:rsidRDefault="00A13A22" w:rsidP="00BD61D2">
            <w:pPr>
              <w:snapToGrid w:val="0"/>
              <w:rPr>
                <w:rFonts w:ascii="宋体"/>
                <w:spacing w:val="-4"/>
              </w:rPr>
            </w:pPr>
            <w:r>
              <w:rPr>
                <w:rFonts w:ascii="宋体" w:hAnsi="宋体" w:hint="eastAsia"/>
                <w:spacing w:val="-4"/>
              </w:rPr>
              <w:t>（</w:t>
            </w:r>
            <w:r>
              <w:rPr>
                <w:rFonts w:ascii="宋体" w:hAnsi="宋体"/>
                <w:spacing w:val="-4"/>
              </w:rPr>
              <w:t>7</w:t>
            </w:r>
            <w:r>
              <w:rPr>
                <w:rFonts w:ascii="宋体" w:hAnsi="宋体" w:hint="eastAsia"/>
                <w:spacing w:val="-4"/>
              </w:rPr>
              <w:t>）区域紧逼与进攻区域紧逼战术分析</w:t>
            </w:r>
          </w:p>
        </w:tc>
        <w:tc>
          <w:tcPr>
            <w:tcW w:w="2655" w:type="dxa"/>
            <w:vMerge/>
          </w:tcPr>
          <w:p w:rsidR="00A13A22" w:rsidRDefault="00A13A22" w:rsidP="00BD61D2">
            <w:pPr>
              <w:snapToGrid w:val="0"/>
              <w:rPr>
                <w:rFonts w:ascii="宋体"/>
              </w:rPr>
            </w:pPr>
          </w:p>
        </w:tc>
      </w:tr>
      <w:tr w:rsidR="00A13A22" w:rsidTr="00BD61D2">
        <w:trPr>
          <w:cantSplit/>
          <w:trHeight w:val="398"/>
        </w:trPr>
        <w:tc>
          <w:tcPr>
            <w:tcW w:w="570" w:type="dxa"/>
            <w:vMerge w:val="restart"/>
            <w:vAlign w:val="center"/>
          </w:tcPr>
          <w:p w:rsidR="00A13A22" w:rsidRDefault="00A13A22" w:rsidP="00BD61D2">
            <w:pPr>
              <w:snapToGrid w:val="0"/>
              <w:jc w:val="center"/>
              <w:rPr>
                <w:rFonts w:ascii="宋体"/>
              </w:rPr>
            </w:pPr>
            <w:r>
              <w:rPr>
                <w:rFonts w:ascii="宋体" w:hAnsi="宋体" w:hint="eastAsia"/>
              </w:rPr>
              <w:t>其它</w:t>
            </w:r>
          </w:p>
        </w:tc>
        <w:tc>
          <w:tcPr>
            <w:tcW w:w="1140" w:type="dxa"/>
            <w:vMerge w:val="restart"/>
            <w:vAlign w:val="center"/>
          </w:tcPr>
          <w:p w:rsidR="00A13A22" w:rsidRDefault="00A13A22" w:rsidP="00BD61D2">
            <w:pPr>
              <w:snapToGrid w:val="0"/>
              <w:rPr>
                <w:rFonts w:ascii="宋体"/>
              </w:rPr>
            </w:pPr>
            <w:r>
              <w:rPr>
                <w:rFonts w:ascii="宋体" w:hAnsi="宋体" w:hint="eastAsia"/>
              </w:rPr>
              <w:t>竞赛工作</w:t>
            </w:r>
          </w:p>
        </w:tc>
        <w:tc>
          <w:tcPr>
            <w:tcW w:w="3705" w:type="dxa"/>
          </w:tcPr>
          <w:p w:rsidR="00A13A22" w:rsidRDefault="00A13A22" w:rsidP="00BD61D2">
            <w:pPr>
              <w:snapToGrid w:val="0"/>
              <w:rPr>
                <w:rFonts w:ascii="宋体"/>
              </w:rPr>
            </w:pPr>
            <w:r>
              <w:rPr>
                <w:rFonts w:ascii="宋体" w:hAnsi="宋体" w:hint="eastAsia"/>
              </w:rPr>
              <w:t>（</w:t>
            </w:r>
            <w:r>
              <w:rPr>
                <w:rFonts w:ascii="宋体" w:hAnsi="宋体"/>
              </w:rPr>
              <w:t>1</w:t>
            </w:r>
            <w:r>
              <w:rPr>
                <w:rFonts w:ascii="宋体" w:hAnsi="宋体" w:hint="eastAsia"/>
              </w:rPr>
              <w:t>）篮球比赛的指导工作</w:t>
            </w:r>
          </w:p>
        </w:tc>
        <w:tc>
          <w:tcPr>
            <w:tcW w:w="2655" w:type="dxa"/>
            <w:vMerge w:val="restart"/>
            <w:vAlign w:val="center"/>
          </w:tcPr>
          <w:p w:rsidR="00A13A22" w:rsidRDefault="00A13A22" w:rsidP="00BD61D2">
            <w:pPr>
              <w:snapToGrid w:val="0"/>
              <w:rPr>
                <w:rFonts w:ascii="宋体"/>
              </w:rPr>
            </w:pPr>
            <w:r>
              <w:rPr>
                <w:rFonts w:ascii="宋体" w:hAnsi="宋体" w:hint="eastAsia"/>
              </w:rPr>
              <w:t>掌握篮球队组织与训练的基本理论知识，掌握篮球运动竞赛组织和裁判工作的理论知识。</w:t>
            </w:r>
          </w:p>
        </w:tc>
      </w:tr>
      <w:tr w:rsidR="00A13A22" w:rsidTr="00BD61D2">
        <w:trPr>
          <w:cantSplit/>
          <w:trHeight w:val="419"/>
        </w:trPr>
        <w:tc>
          <w:tcPr>
            <w:tcW w:w="570" w:type="dxa"/>
            <w:vMerge/>
            <w:vAlign w:val="center"/>
          </w:tcPr>
          <w:p w:rsidR="00A13A22" w:rsidRDefault="00A13A22" w:rsidP="00BD61D2">
            <w:pPr>
              <w:snapToGrid w:val="0"/>
              <w:rPr>
                <w:rFonts w:ascii="宋体"/>
              </w:rPr>
            </w:pPr>
          </w:p>
        </w:tc>
        <w:tc>
          <w:tcPr>
            <w:tcW w:w="1140" w:type="dxa"/>
            <w:vMerge/>
            <w:vAlign w:val="center"/>
          </w:tcPr>
          <w:p w:rsidR="00A13A22" w:rsidRDefault="00A13A22" w:rsidP="00BD61D2">
            <w:pPr>
              <w:snapToGrid w:val="0"/>
              <w:rPr>
                <w:rFonts w:ascii="宋体"/>
              </w:rPr>
            </w:pPr>
          </w:p>
        </w:tc>
        <w:tc>
          <w:tcPr>
            <w:tcW w:w="3705" w:type="dxa"/>
          </w:tcPr>
          <w:p w:rsidR="00A13A22" w:rsidRDefault="00A13A22" w:rsidP="00BD61D2">
            <w:pPr>
              <w:snapToGrid w:val="0"/>
              <w:rPr>
                <w:rFonts w:ascii="宋体"/>
              </w:rPr>
            </w:pPr>
            <w:r>
              <w:rPr>
                <w:rFonts w:ascii="宋体" w:hAnsi="宋体" w:hint="eastAsia"/>
              </w:rPr>
              <w:t>（</w:t>
            </w:r>
            <w:r>
              <w:rPr>
                <w:rFonts w:ascii="宋体" w:hAnsi="宋体"/>
              </w:rPr>
              <w:t>2</w:t>
            </w:r>
            <w:r>
              <w:rPr>
                <w:rFonts w:ascii="宋体" w:hAnsi="宋体" w:hint="eastAsia"/>
              </w:rPr>
              <w:t>）篮球竞赛规则与裁判法</w:t>
            </w:r>
          </w:p>
        </w:tc>
        <w:tc>
          <w:tcPr>
            <w:tcW w:w="2655" w:type="dxa"/>
            <w:vMerge/>
          </w:tcPr>
          <w:p w:rsidR="00A13A22" w:rsidRDefault="00A13A22" w:rsidP="00BD61D2">
            <w:pPr>
              <w:snapToGrid w:val="0"/>
              <w:rPr>
                <w:rFonts w:ascii="宋体"/>
              </w:rPr>
            </w:pPr>
          </w:p>
        </w:tc>
      </w:tr>
      <w:tr w:rsidR="00A13A22" w:rsidTr="00BD61D2">
        <w:trPr>
          <w:cantSplit/>
          <w:trHeight w:val="411"/>
        </w:trPr>
        <w:tc>
          <w:tcPr>
            <w:tcW w:w="570" w:type="dxa"/>
            <w:vMerge/>
            <w:vAlign w:val="center"/>
          </w:tcPr>
          <w:p w:rsidR="00A13A22" w:rsidRDefault="00A13A22" w:rsidP="00BD61D2">
            <w:pPr>
              <w:snapToGrid w:val="0"/>
              <w:rPr>
                <w:rFonts w:ascii="宋体"/>
              </w:rPr>
            </w:pPr>
          </w:p>
        </w:tc>
        <w:tc>
          <w:tcPr>
            <w:tcW w:w="1140" w:type="dxa"/>
            <w:vMerge/>
            <w:vAlign w:val="center"/>
          </w:tcPr>
          <w:p w:rsidR="00A13A22" w:rsidRDefault="00A13A22" w:rsidP="00BD61D2">
            <w:pPr>
              <w:snapToGrid w:val="0"/>
              <w:rPr>
                <w:rFonts w:ascii="宋体"/>
              </w:rPr>
            </w:pPr>
          </w:p>
        </w:tc>
        <w:tc>
          <w:tcPr>
            <w:tcW w:w="3705" w:type="dxa"/>
          </w:tcPr>
          <w:p w:rsidR="00A13A22" w:rsidRDefault="00A13A22" w:rsidP="00BD61D2">
            <w:pPr>
              <w:snapToGrid w:val="0"/>
              <w:rPr>
                <w:rFonts w:ascii="宋体"/>
              </w:rPr>
            </w:pPr>
            <w:r>
              <w:rPr>
                <w:rFonts w:ascii="宋体" w:hAnsi="宋体" w:hint="eastAsia"/>
              </w:rPr>
              <w:t>（</w:t>
            </w:r>
            <w:r>
              <w:rPr>
                <w:rFonts w:ascii="宋体" w:hAnsi="宋体"/>
              </w:rPr>
              <w:t>3</w:t>
            </w:r>
            <w:r>
              <w:rPr>
                <w:rFonts w:ascii="宋体" w:hAnsi="宋体" w:hint="eastAsia"/>
              </w:rPr>
              <w:t>）篮球竞赛的组织工作</w:t>
            </w:r>
          </w:p>
        </w:tc>
        <w:tc>
          <w:tcPr>
            <w:tcW w:w="2655" w:type="dxa"/>
            <w:vMerge/>
          </w:tcPr>
          <w:p w:rsidR="00A13A22" w:rsidRDefault="00A13A22" w:rsidP="00BD61D2">
            <w:pPr>
              <w:snapToGrid w:val="0"/>
              <w:rPr>
                <w:rFonts w:ascii="宋体"/>
              </w:rPr>
            </w:pPr>
          </w:p>
        </w:tc>
      </w:tr>
    </w:tbl>
    <w:p w:rsidR="00A13A22" w:rsidRPr="00F32473" w:rsidRDefault="00A13A22" w:rsidP="00026907">
      <w:pPr>
        <w:snapToGrid w:val="0"/>
        <w:rPr>
          <w:rFonts w:ascii="宋体"/>
        </w:rPr>
      </w:pPr>
      <w:r w:rsidRPr="00F32473">
        <w:rPr>
          <w:rFonts w:ascii="宋体" w:hAnsi="宋体" w:hint="eastAsia"/>
        </w:rPr>
        <w:t>注：技术分析与战术分析中分别包括主要技术与战术理论知识。</w:t>
      </w:r>
    </w:p>
    <w:p w:rsidR="00A13A22" w:rsidRDefault="00A13A22" w:rsidP="00026907">
      <w:pPr>
        <w:snapToGrid w:val="0"/>
        <w:rPr>
          <w:rFonts w:ascii="宋体"/>
        </w:rPr>
      </w:pPr>
    </w:p>
    <w:p w:rsidR="00A13A22" w:rsidRDefault="00A13A22" w:rsidP="00026907">
      <w:pPr>
        <w:snapToGrid w:val="0"/>
        <w:rPr>
          <w:rFonts w:ascii="宋体"/>
        </w:rPr>
      </w:pPr>
    </w:p>
    <w:p w:rsidR="00A13A22" w:rsidRPr="00DF1EE2" w:rsidRDefault="00A13A22" w:rsidP="00026907">
      <w:pPr>
        <w:snapToGrid w:val="0"/>
        <w:rPr>
          <w:rFonts w:ascii="宋体"/>
          <w:b/>
        </w:rPr>
      </w:pPr>
      <w:r w:rsidRPr="00DF1EE2">
        <w:rPr>
          <w:rFonts w:ascii="宋体" w:hAnsi="宋体" w:hint="eastAsia"/>
          <w:b/>
        </w:rPr>
        <w:t>（二）实践部分教学内容</w:t>
      </w:r>
    </w:p>
    <w:tbl>
      <w:tblPr>
        <w:tblW w:w="810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855"/>
        <w:gridCol w:w="2850"/>
        <w:gridCol w:w="2280"/>
        <w:gridCol w:w="1260"/>
      </w:tblGrid>
      <w:tr w:rsidR="00A13A22" w:rsidTr="00BD61D2">
        <w:trPr>
          <w:cantSplit/>
        </w:trPr>
        <w:tc>
          <w:tcPr>
            <w:tcW w:w="855" w:type="dxa"/>
            <w:vAlign w:val="center"/>
          </w:tcPr>
          <w:p w:rsidR="00A13A22" w:rsidRDefault="00A13A22" w:rsidP="00BD61D2">
            <w:pPr>
              <w:snapToGrid w:val="0"/>
              <w:jc w:val="center"/>
              <w:rPr>
                <w:rFonts w:ascii="宋体"/>
              </w:rPr>
            </w:pPr>
            <w:r>
              <w:rPr>
                <w:rFonts w:ascii="宋体" w:hAnsi="宋体" w:hint="eastAsia"/>
              </w:rPr>
              <w:t>分类</w:t>
            </w:r>
          </w:p>
        </w:tc>
        <w:tc>
          <w:tcPr>
            <w:tcW w:w="855" w:type="dxa"/>
            <w:vAlign w:val="center"/>
          </w:tcPr>
          <w:p w:rsidR="00A13A22" w:rsidRDefault="00A13A22" w:rsidP="00BD61D2">
            <w:pPr>
              <w:snapToGrid w:val="0"/>
              <w:jc w:val="center"/>
              <w:rPr>
                <w:rFonts w:ascii="宋体"/>
              </w:rPr>
            </w:pPr>
            <w:r>
              <w:rPr>
                <w:rFonts w:ascii="宋体" w:hAnsi="宋体" w:hint="eastAsia"/>
              </w:rPr>
              <w:t>项目</w:t>
            </w:r>
          </w:p>
        </w:tc>
        <w:tc>
          <w:tcPr>
            <w:tcW w:w="2850" w:type="dxa"/>
            <w:vAlign w:val="center"/>
          </w:tcPr>
          <w:p w:rsidR="00A13A22" w:rsidRDefault="00A13A22" w:rsidP="00BD61D2">
            <w:pPr>
              <w:snapToGrid w:val="0"/>
              <w:jc w:val="center"/>
              <w:rPr>
                <w:rFonts w:ascii="宋体"/>
              </w:rPr>
            </w:pPr>
            <w:r>
              <w:rPr>
                <w:rFonts w:ascii="宋体" w:hAnsi="宋体" w:hint="eastAsia"/>
              </w:rPr>
              <w:t>主要教学内容</w:t>
            </w:r>
          </w:p>
        </w:tc>
        <w:tc>
          <w:tcPr>
            <w:tcW w:w="2280" w:type="dxa"/>
            <w:vAlign w:val="center"/>
          </w:tcPr>
          <w:p w:rsidR="00A13A22" w:rsidRDefault="00A13A22" w:rsidP="00BD61D2">
            <w:pPr>
              <w:snapToGrid w:val="0"/>
              <w:jc w:val="center"/>
              <w:rPr>
                <w:rFonts w:ascii="宋体"/>
              </w:rPr>
            </w:pPr>
            <w:r>
              <w:rPr>
                <w:rFonts w:ascii="宋体" w:hAnsi="宋体" w:hint="eastAsia"/>
              </w:rPr>
              <w:t>一般教学内容</w:t>
            </w:r>
          </w:p>
        </w:tc>
        <w:tc>
          <w:tcPr>
            <w:tcW w:w="1260" w:type="dxa"/>
            <w:vAlign w:val="center"/>
          </w:tcPr>
          <w:p w:rsidR="00A13A22" w:rsidRDefault="00A13A22" w:rsidP="00BD61D2">
            <w:pPr>
              <w:snapToGrid w:val="0"/>
              <w:jc w:val="center"/>
              <w:rPr>
                <w:rFonts w:ascii="宋体"/>
              </w:rPr>
            </w:pPr>
            <w:r>
              <w:rPr>
                <w:rFonts w:ascii="宋体" w:hAnsi="宋体" w:hint="eastAsia"/>
              </w:rPr>
              <w:t>教学要求</w:t>
            </w:r>
          </w:p>
        </w:tc>
      </w:tr>
      <w:tr w:rsidR="00A13A22" w:rsidTr="00BD61D2">
        <w:trPr>
          <w:cantSplit/>
        </w:trPr>
        <w:tc>
          <w:tcPr>
            <w:tcW w:w="855" w:type="dxa"/>
            <w:vAlign w:val="center"/>
          </w:tcPr>
          <w:p w:rsidR="00A13A22" w:rsidRDefault="00A13A22" w:rsidP="00BD61D2">
            <w:pPr>
              <w:snapToGrid w:val="0"/>
              <w:jc w:val="center"/>
              <w:rPr>
                <w:rFonts w:ascii="宋体"/>
              </w:rPr>
            </w:pPr>
            <w:r>
              <w:rPr>
                <w:rFonts w:ascii="宋体" w:hAnsi="宋体" w:hint="eastAsia"/>
              </w:rPr>
              <w:t>素质</w:t>
            </w:r>
          </w:p>
        </w:tc>
        <w:tc>
          <w:tcPr>
            <w:tcW w:w="855" w:type="dxa"/>
            <w:vAlign w:val="center"/>
          </w:tcPr>
          <w:p w:rsidR="00A13A22" w:rsidRDefault="00A13A22" w:rsidP="00BD61D2">
            <w:pPr>
              <w:snapToGrid w:val="0"/>
              <w:rPr>
                <w:rFonts w:ascii="宋体"/>
              </w:rPr>
            </w:pPr>
            <w:r>
              <w:rPr>
                <w:rFonts w:ascii="宋体" w:hAnsi="宋体" w:hint="eastAsia"/>
              </w:rPr>
              <w:t>游戏及身体素质练习</w:t>
            </w:r>
          </w:p>
        </w:tc>
        <w:tc>
          <w:tcPr>
            <w:tcW w:w="2850" w:type="dxa"/>
          </w:tcPr>
          <w:p w:rsidR="00A13A22" w:rsidRDefault="00A13A22" w:rsidP="00BD61D2">
            <w:pPr>
              <w:tabs>
                <w:tab w:val="num" w:pos="855"/>
              </w:tabs>
              <w:snapToGrid w:val="0"/>
              <w:rPr>
                <w:rFonts w:ascii="宋体"/>
              </w:rPr>
            </w:pPr>
            <w:proofErr w:type="gramStart"/>
            <w:r>
              <w:rPr>
                <w:rFonts w:ascii="宋体" w:hAnsi="宋体" w:hint="eastAsia"/>
              </w:rPr>
              <w:t>熟悉球</w:t>
            </w:r>
            <w:proofErr w:type="gramEnd"/>
            <w:r>
              <w:rPr>
                <w:rFonts w:ascii="宋体" w:hAnsi="宋体" w:hint="eastAsia"/>
              </w:rPr>
              <w:t>性练习</w:t>
            </w:r>
          </w:p>
          <w:p w:rsidR="00A13A22" w:rsidRDefault="00A13A22" w:rsidP="00BD61D2">
            <w:pPr>
              <w:tabs>
                <w:tab w:val="num" w:pos="855"/>
              </w:tabs>
              <w:snapToGrid w:val="0"/>
              <w:rPr>
                <w:rFonts w:ascii="宋体"/>
              </w:rPr>
            </w:pPr>
            <w:r>
              <w:rPr>
                <w:rFonts w:ascii="宋体" w:hAnsi="宋体" w:hint="eastAsia"/>
              </w:rPr>
              <w:t>发展专项素质的篮球游戏</w:t>
            </w:r>
          </w:p>
        </w:tc>
        <w:tc>
          <w:tcPr>
            <w:tcW w:w="2280" w:type="dxa"/>
          </w:tcPr>
          <w:p w:rsidR="00A13A22" w:rsidRDefault="00A13A22" w:rsidP="00BD61D2">
            <w:pPr>
              <w:tabs>
                <w:tab w:val="num" w:pos="420"/>
              </w:tabs>
              <w:snapToGrid w:val="0"/>
              <w:rPr>
                <w:rFonts w:ascii="宋体"/>
              </w:rPr>
            </w:pPr>
            <w:r>
              <w:rPr>
                <w:rFonts w:ascii="宋体" w:hAnsi="宋体" w:hint="eastAsia"/>
              </w:rPr>
              <w:t>专项素质练习</w:t>
            </w:r>
          </w:p>
          <w:p w:rsidR="00A13A22" w:rsidRDefault="00A13A22" w:rsidP="00BD61D2">
            <w:pPr>
              <w:tabs>
                <w:tab w:val="num" w:pos="420"/>
              </w:tabs>
              <w:snapToGrid w:val="0"/>
              <w:rPr>
                <w:rFonts w:ascii="宋体"/>
              </w:rPr>
            </w:pPr>
            <w:r>
              <w:rPr>
                <w:rFonts w:ascii="宋体" w:hAnsi="宋体" w:hint="eastAsia"/>
              </w:rPr>
              <w:t>一般身体练习</w:t>
            </w:r>
          </w:p>
          <w:p w:rsidR="00A13A22" w:rsidRDefault="00A13A22" w:rsidP="00BD61D2">
            <w:pPr>
              <w:tabs>
                <w:tab w:val="num" w:pos="420"/>
              </w:tabs>
              <w:snapToGrid w:val="0"/>
              <w:rPr>
                <w:rFonts w:ascii="宋体"/>
              </w:rPr>
            </w:pPr>
            <w:r>
              <w:rPr>
                <w:rFonts w:ascii="宋体" w:hAnsi="宋体" w:hint="eastAsia"/>
              </w:rPr>
              <w:t>队列练习</w:t>
            </w:r>
          </w:p>
        </w:tc>
        <w:tc>
          <w:tcPr>
            <w:tcW w:w="1260" w:type="dxa"/>
          </w:tcPr>
          <w:p w:rsidR="00A13A22" w:rsidRDefault="00A13A22" w:rsidP="00BD61D2">
            <w:pPr>
              <w:snapToGrid w:val="0"/>
              <w:rPr>
                <w:rFonts w:ascii="宋体"/>
              </w:rPr>
            </w:pPr>
            <w:r>
              <w:rPr>
                <w:rFonts w:ascii="宋体" w:hAnsi="宋体" w:hint="eastAsia"/>
              </w:rPr>
              <w:t>发展专项素质，掌握素质练习的方法。</w:t>
            </w:r>
          </w:p>
        </w:tc>
      </w:tr>
      <w:tr w:rsidR="00A13A22" w:rsidTr="00BD61D2">
        <w:trPr>
          <w:cantSplit/>
        </w:trPr>
        <w:tc>
          <w:tcPr>
            <w:tcW w:w="855" w:type="dxa"/>
            <w:vMerge w:val="restart"/>
            <w:vAlign w:val="center"/>
          </w:tcPr>
          <w:p w:rsidR="00A13A22" w:rsidRDefault="00A13A22" w:rsidP="00BD61D2">
            <w:pPr>
              <w:snapToGrid w:val="0"/>
              <w:jc w:val="center"/>
              <w:rPr>
                <w:rFonts w:ascii="宋体"/>
              </w:rPr>
            </w:pPr>
          </w:p>
          <w:p w:rsidR="00A13A22" w:rsidRDefault="00A13A22" w:rsidP="00BD61D2">
            <w:pPr>
              <w:snapToGrid w:val="0"/>
              <w:jc w:val="center"/>
              <w:rPr>
                <w:rFonts w:ascii="宋体"/>
              </w:rPr>
            </w:pPr>
          </w:p>
          <w:p w:rsidR="00A13A22" w:rsidRDefault="00A13A22" w:rsidP="00BD61D2">
            <w:pPr>
              <w:snapToGrid w:val="0"/>
              <w:jc w:val="center"/>
              <w:rPr>
                <w:rFonts w:ascii="宋体"/>
              </w:rPr>
            </w:pPr>
            <w:r>
              <w:rPr>
                <w:rFonts w:ascii="宋体" w:hAnsi="宋体" w:hint="eastAsia"/>
              </w:rPr>
              <w:t>技</w:t>
            </w:r>
          </w:p>
          <w:p w:rsidR="00A13A22" w:rsidRDefault="00A13A22" w:rsidP="00BD61D2">
            <w:pPr>
              <w:snapToGrid w:val="0"/>
              <w:jc w:val="center"/>
              <w:rPr>
                <w:rFonts w:ascii="宋体"/>
              </w:rPr>
            </w:pPr>
          </w:p>
          <w:p w:rsidR="00A13A22" w:rsidRDefault="00A13A22" w:rsidP="00BD61D2">
            <w:pPr>
              <w:snapToGrid w:val="0"/>
              <w:jc w:val="center"/>
              <w:rPr>
                <w:rFonts w:ascii="宋体"/>
              </w:rPr>
            </w:pPr>
          </w:p>
          <w:p w:rsidR="00A13A22" w:rsidRDefault="00A13A22" w:rsidP="00BD61D2">
            <w:pPr>
              <w:snapToGrid w:val="0"/>
              <w:jc w:val="center"/>
              <w:rPr>
                <w:rFonts w:ascii="宋体"/>
              </w:rPr>
            </w:pPr>
          </w:p>
          <w:p w:rsidR="00A13A22" w:rsidRDefault="00A13A22" w:rsidP="00BD61D2">
            <w:pPr>
              <w:snapToGrid w:val="0"/>
              <w:jc w:val="center"/>
              <w:rPr>
                <w:rFonts w:ascii="宋体"/>
              </w:rPr>
            </w:pPr>
          </w:p>
          <w:p w:rsidR="00A13A22" w:rsidRDefault="00A13A22" w:rsidP="00BD61D2">
            <w:pPr>
              <w:snapToGrid w:val="0"/>
              <w:jc w:val="center"/>
              <w:rPr>
                <w:rFonts w:ascii="宋体"/>
              </w:rPr>
            </w:pPr>
          </w:p>
          <w:p w:rsidR="00A13A22" w:rsidRDefault="00A13A22" w:rsidP="00BD61D2">
            <w:pPr>
              <w:snapToGrid w:val="0"/>
              <w:jc w:val="center"/>
              <w:rPr>
                <w:rFonts w:ascii="宋体"/>
              </w:rPr>
            </w:pPr>
          </w:p>
          <w:p w:rsidR="00A13A22" w:rsidRDefault="00A13A22" w:rsidP="00BD61D2">
            <w:pPr>
              <w:snapToGrid w:val="0"/>
              <w:jc w:val="center"/>
              <w:rPr>
                <w:rFonts w:ascii="宋体"/>
              </w:rPr>
            </w:pPr>
          </w:p>
          <w:p w:rsidR="00A13A22" w:rsidRDefault="00A13A22" w:rsidP="00BD61D2">
            <w:pPr>
              <w:snapToGrid w:val="0"/>
              <w:jc w:val="center"/>
              <w:rPr>
                <w:rFonts w:ascii="宋体"/>
              </w:rPr>
            </w:pPr>
          </w:p>
          <w:p w:rsidR="00A13A22" w:rsidRDefault="00A13A22" w:rsidP="00BD61D2">
            <w:pPr>
              <w:snapToGrid w:val="0"/>
              <w:jc w:val="center"/>
              <w:rPr>
                <w:rFonts w:ascii="宋体"/>
              </w:rPr>
            </w:pPr>
            <w:r>
              <w:rPr>
                <w:rFonts w:ascii="宋体" w:hAnsi="宋体" w:hint="eastAsia"/>
              </w:rPr>
              <w:t>术</w:t>
            </w:r>
          </w:p>
        </w:tc>
        <w:tc>
          <w:tcPr>
            <w:tcW w:w="855" w:type="dxa"/>
            <w:vAlign w:val="center"/>
          </w:tcPr>
          <w:p w:rsidR="00A13A22" w:rsidRDefault="00A13A22" w:rsidP="00BD61D2">
            <w:pPr>
              <w:snapToGrid w:val="0"/>
              <w:rPr>
                <w:rFonts w:ascii="宋体"/>
              </w:rPr>
            </w:pPr>
            <w:r>
              <w:rPr>
                <w:rFonts w:ascii="宋体" w:hAnsi="宋体" w:hint="eastAsia"/>
              </w:rPr>
              <w:t>传接球</w:t>
            </w:r>
          </w:p>
        </w:tc>
        <w:tc>
          <w:tcPr>
            <w:tcW w:w="2850" w:type="dxa"/>
          </w:tcPr>
          <w:p w:rsidR="00A13A22" w:rsidRDefault="00A13A22" w:rsidP="00BD61D2">
            <w:pPr>
              <w:tabs>
                <w:tab w:val="num" w:pos="420"/>
              </w:tabs>
              <w:snapToGrid w:val="0"/>
              <w:rPr>
                <w:rFonts w:ascii="宋体"/>
              </w:rPr>
            </w:pPr>
            <w:r>
              <w:rPr>
                <w:rFonts w:ascii="宋体" w:hAnsi="宋体" w:hint="eastAsia"/>
              </w:rPr>
              <w:t>双手胸前传球</w:t>
            </w:r>
          </w:p>
          <w:p w:rsidR="00A13A22" w:rsidRDefault="00A13A22" w:rsidP="00BD61D2">
            <w:pPr>
              <w:tabs>
                <w:tab w:val="num" w:pos="420"/>
              </w:tabs>
              <w:snapToGrid w:val="0"/>
              <w:rPr>
                <w:rFonts w:ascii="宋体"/>
              </w:rPr>
            </w:pPr>
            <w:r>
              <w:rPr>
                <w:rFonts w:ascii="宋体" w:hAnsi="宋体" w:hint="eastAsia"/>
              </w:rPr>
              <w:t>单、双手反弹传球</w:t>
            </w:r>
          </w:p>
          <w:p w:rsidR="00A13A22" w:rsidRDefault="00A13A22" w:rsidP="00BD61D2">
            <w:pPr>
              <w:tabs>
                <w:tab w:val="num" w:pos="420"/>
              </w:tabs>
              <w:snapToGrid w:val="0"/>
              <w:rPr>
                <w:rFonts w:ascii="宋体"/>
              </w:rPr>
            </w:pPr>
            <w:r>
              <w:rPr>
                <w:rFonts w:ascii="宋体" w:hAnsi="宋体" w:hint="eastAsia"/>
              </w:rPr>
              <w:t>单手肩上传球</w:t>
            </w:r>
          </w:p>
          <w:p w:rsidR="00A13A22" w:rsidRDefault="00A13A22" w:rsidP="00BD61D2">
            <w:pPr>
              <w:tabs>
                <w:tab w:val="num" w:pos="420"/>
              </w:tabs>
              <w:snapToGrid w:val="0"/>
              <w:rPr>
                <w:rFonts w:ascii="宋体"/>
              </w:rPr>
            </w:pPr>
            <w:r>
              <w:rPr>
                <w:rFonts w:ascii="宋体" w:hAnsi="宋体" w:hint="eastAsia"/>
              </w:rPr>
              <w:t>单、双手接球</w:t>
            </w:r>
          </w:p>
        </w:tc>
        <w:tc>
          <w:tcPr>
            <w:tcW w:w="2280" w:type="dxa"/>
          </w:tcPr>
          <w:p w:rsidR="00A13A22" w:rsidRDefault="00A13A22" w:rsidP="00BD61D2">
            <w:pPr>
              <w:tabs>
                <w:tab w:val="num" w:pos="855"/>
              </w:tabs>
              <w:snapToGrid w:val="0"/>
              <w:rPr>
                <w:rFonts w:ascii="宋体"/>
              </w:rPr>
            </w:pPr>
            <w:r>
              <w:rPr>
                <w:rFonts w:ascii="宋体" w:hAnsi="宋体" w:hint="eastAsia"/>
              </w:rPr>
              <w:t>单手胸前传球</w:t>
            </w:r>
          </w:p>
          <w:p w:rsidR="00A13A22" w:rsidRDefault="00A13A22" w:rsidP="00BD61D2">
            <w:pPr>
              <w:tabs>
                <w:tab w:val="num" w:pos="855"/>
              </w:tabs>
              <w:snapToGrid w:val="0"/>
              <w:rPr>
                <w:rFonts w:ascii="宋体"/>
              </w:rPr>
            </w:pPr>
            <w:r>
              <w:rPr>
                <w:rFonts w:ascii="宋体" w:hAnsi="宋体" w:hint="eastAsia"/>
              </w:rPr>
              <w:t>单手体侧传球</w:t>
            </w:r>
          </w:p>
        </w:tc>
        <w:tc>
          <w:tcPr>
            <w:tcW w:w="1260" w:type="dxa"/>
            <w:vMerge w:val="restart"/>
            <w:vAlign w:val="center"/>
          </w:tcPr>
          <w:p w:rsidR="00A13A22" w:rsidRDefault="00A13A22" w:rsidP="00BD61D2">
            <w:pPr>
              <w:snapToGrid w:val="0"/>
              <w:rPr>
                <w:rFonts w:ascii="宋体"/>
              </w:rPr>
            </w:pPr>
            <w:r>
              <w:rPr>
                <w:rFonts w:ascii="宋体" w:hAnsi="宋体" w:hint="eastAsia"/>
              </w:rPr>
              <w:t>比较系统、熟练地掌握主要技术动作方</w:t>
            </w:r>
          </w:p>
          <w:p w:rsidR="00A13A22" w:rsidRDefault="00A13A22" w:rsidP="00BD61D2">
            <w:pPr>
              <w:snapToGrid w:val="0"/>
              <w:rPr>
                <w:rFonts w:ascii="宋体"/>
              </w:rPr>
            </w:pPr>
            <w:r>
              <w:rPr>
                <w:rFonts w:ascii="宋体" w:hAnsi="宋体" w:hint="eastAsia"/>
              </w:rPr>
              <w:t>法，并具有一定的运用能力。</w:t>
            </w:r>
          </w:p>
        </w:tc>
      </w:tr>
      <w:tr w:rsidR="00A13A22" w:rsidTr="00BD61D2">
        <w:trPr>
          <w:cantSplit/>
        </w:trPr>
        <w:tc>
          <w:tcPr>
            <w:tcW w:w="855" w:type="dxa"/>
            <w:vMerge/>
            <w:vAlign w:val="center"/>
          </w:tcPr>
          <w:p w:rsidR="00A13A22" w:rsidRDefault="00A13A22" w:rsidP="00BD61D2">
            <w:pPr>
              <w:snapToGrid w:val="0"/>
              <w:rPr>
                <w:rFonts w:ascii="宋体"/>
              </w:rPr>
            </w:pPr>
          </w:p>
        </w:tc>
        <w:tc>
          <w:tcPr>
            <w:tcW w:w="855" w:type="dxa"/>
            <w:vAlign w:val="center"/>
          </w:tcPr>
          <w:p w:rsidR="00A13A22" w:rsidRDefault="00A13A22" w:rsidP="00BD61D2">
            <w:pPr>
              <w:snapToGrid w:val="0"/>
              <w:rPr>
                <w:rFonts w:ascii="宋体"/>
              </w:rPr>
            </w:pPr>
            <w:r>
              <w:rPr>
                <w:rFonts w:ascii="宋体" w:hAnsi="宋体" w:hint="eastAsia"/>
              </w:rPr>
              <w:t>移动</w:t>
            </w:r>
          </w:p>
        </w:tc>
        <w:tc>
          <w:tcPr>
            <w:tcW w:w="2850" w:type="dxa"/>
          </w:tcPr>
          <w:p w:rsidR="00A13A22" w:rsidRDefault="00A13A22" w:rsidP="00BD61D2">
            <w:pPr>
              <w:tabs>
                <w:tab w:val="num" w:pos="420"/>
              </w:tabs>
              <w:snapToGrid w:val="0"/>
              <w:rPr>
                <w:rFonts w:ascii="宋体"/>
              </w:rPr>
            </w:pPr>
            <w:r>
              <w:rPr>
                <w:rFonts w:ascii="宋体" w:hAnsi="宋体" w:hint="eastAsia"/>
              </w:rPr>
              <w:t>侧身跑</w:t>
            </w:r>
          </w:p>
          <w:p w:rsidR="00A13A22" w:rsidRDefault="00A13A22" w:rsidP="00BD61D2">
            <w:pPr>
              <w:tabs>
                <w:tab w:val="num" w:pos="420"/>
              </w:tabs>
              <w:snapToGrid w:val="0"/>
              <w:rPr>
                <w:rFonts w:ascii="宋体"/>
              </w:rPr>
            </w:pPr>
            <w:r>
              <w:rPr>
                <w:rFonts w:ascii="宋体" w:hAnsi="宋体" w:hint="eastAsia"/>
              </w:rPr>
              <w:t>变向、变速跑</w:t>
            </w:r>
          </w:p>
          <w:p w:rsidR="00A13A22" w:rsidRDefault="00A13A22" w:rsidP="00BD61D2">
            <w:pPr>
              <w:tabs>
                <w:tab w:val="num" w:pos="420"/>
              </w:tabs>
              <w:snapToGrid w:val="0"/>
              <w:rPr>
                <w:rFonts w:ascii="宋体"/>
              </w:rPr>
            </w:pPr>
            <w:r>
              <w:rPr>
                <w:rFonts w:ascii="宋体" w:hAnsi="宋体" w:hint="eastAsia"/>
              </w:rPr>
              <w:t>跨步急停</w:t>
            </w:r>
          </w:p>
          <w:p w:rsidR="00A13A22" w:rsidRDefault="00A13A22" w:rsidP="00BD61D2">
            <w:pPr>
              <w:tabs>
                <w:tab w:val="num" w:pos="420"/>
              </w:tabs>
              <w:snapToGrid w:val="0"/>
              <w:rPr>
                <w:rFonts w:ascii="宋体"/>
              </w:rPr>
            </w:pPr>
            <w:r>
              <w:rPr>
                <w:rFonts w:ascii="宋体" w:hAnsi="宋体" w:hint="eastAsia"/>
              </w:rPr>
              <w:t>跳步急停</w:t>
            </w:r>
          </w:p>
          <w:p w:rsidR="00A13A22" w:rsidRDefault="00A13A22" w:rsidP="00BD61D2">
            <w:pPr>
              <w:tabs>
                <w:tab w:val="num" w:pos="420"/>
              </w:tabs>
              <w:snapToGrid w:val="0"/>
              <w:rPr>
                <w:rFonts w:ascii="宋体"/>
              </w:rPr>
            </w:pPr>
            <w:r>
              <w:rPr>
                <w:rFonts w:ascii="宋体" w:hAnsi="宋体" w:hint="eastAsia"/>
              </w:rPr>
              <w:t>前、后转身</w:t>
            </w:r>
          </w:p>
          <w:p w:rsidR="00A13A22" w:rsidRDefault="00A13A22" w:rsidP="00BD61D2">
            <w:pPr>
              <w:tabs>
                <w:tab w:val="num" w:pos="420"/>
              </w:tabs>
              <w:snapToGrid w:val="0"/>
              <w:rPr>
                <w:rFonts w:ascii="宋体"/>
              </w:rPr>
            </w:pPr>
            <w:r>
              <w:rPr>
                <w:rFonts w:ascii="宋体" w:hAnsi="宋体" w:hint="eastAsia"/>
              </w:rPr>
              <w:t>滑步</w:t>
            </w:r>
          </w:p>
          <w:p w:rsidR="00A13A22" w:rsidRDefault="00A13A22" w:rsidP="00BD61D2">
            <w:pPr>
              <w:tabs>
                <w:tab w:val="num" w:pos="420"/>
              </w:tabs>
              <w:snapToGrid w:val="0"/>
              <w:rPr>
                <w:rFonts w:ascii="宋体"/>
              </w:rPr>
            </w:pPr>
            <w:proofErr w:type="gramStart"/>
            <w:r>
              <w:rPr>
                <w:rFonts w:ascii="宋体" w:hAnsi="宋体" w:hint="eastAsia"/>
              </w:rPr>
              <w:t>撤步</w:t>
            </w:r>
            <w:proofErr w:type="gramEnd"/>
          </w:p>
        </w:tc>
        <w:tc>
          <w:tcPr>
            <w:tcW w:w="2280" w:type="dxa"/>
          </w:tcPr>
          <w:p w:rsidR="00A13A22" w:rsidRDefault="00A13A22" w:rsidP="00BD61D2">
            <w:pPr>
              <w:tabs>
                <w:tab w:val="num" w:pos="420"/>
              </w:tabs>
              <w:snapToGrid w:val="0"/>
              <w:rPr>
                <w:rFonts w:ascii="宋体"/>
              </w:rPr>
            </w:pPr>
            <w:r>
              <w:rPr>
                <w:rFonts w:ascii="宋体" w:hAnsi="宋体" w:hint="eastAsia"/>
              </w:rPr>
              <w:t>攻击步</w:t>
            </w:r>
          </w:p>
          <w:p w:rsidR="00A13A22" w:rsidRDefault="00A13A22" w:rsidP="00BD61D2">
            <w:pPr>
              <w:tabs>
                <w:tab w:val="num" w:pos="420"/>
              </w:tabs>
              <w:snapToGrid w:val="0"/>
              <w:rPr>
                <w:rFonts w:ascii="宋体"/>
              </w:rPr>
            </w:pPr>
            <w:r>
              <w:rPr>
                <w:rFonts w:ascii="宋体" w:hAnsi="宋体" w:hint="eastAsia"/>
              </w:rPr>
              <w:t>交叉步</w:t>
            </w:r>
          </w:p>
        </w:tc>
        <w:tc>
          <w:tcPr>
            <w:tcW w:w="1260" w:type="dxa"/>
            <w:vMerge/>
          </w:tcPr>
          <w:p w:rsidR="00A13A22" w:rsidRDefault="00A13A22" w:rsidP="00BD61D2">
            <w:pPr>
              <w:snapToGrid w:val="0"/>
              <w:rPr>
                <w:rFonts w:ascii="宋体"/>
              </w:rPr>
            </w:pPr>
          </w:p>
        </w:tc>
      </w:tr>
      <w:tr w:rsidR="00A13A22" w:rsidTr="00BD61D2">
        <w:trPr>
          <w:cantSplit/>
        </w:trPr>
        <w:tc>
          <w:tcPr>
            <w:tcW w:w="855" w:type="dxa"/>
            <w:vMerge/>
            <w:vAlign w:val="center"/>
          </w:tcPr>
          <w:p w:rsidR="00A13A22" w:rsidRDefault="00A13A22" w:rsidP="00BD61D2">
            <w:pPr>
              <w:snapToGrid w:val="0"/>
              <w:rPr>
                <w:rFonts w:ascii="宋体"/>
              </w:rPr>
            </w:pPr>
          </w:p>
        </w:tc>
        <w:tc>
          <w:tcPr>
            <w:tcW w:w="855" w:type="dxa"/>
            <w:vAlign w:val="center"/>
          </w:tcPr>
          <w:p w:rsidR="00A13A22" w:rsidRDefault="00A13A22" w:rsidP="00BD61D2">
            <w:pPr>
              <w:snapToGrid w:val="0"/>
              <w:rPr>
                <w:rFonts w:ascii="宋体"/>
              </w:rPr>
            </w:pPr>
            <w:r>
              <w:rPr>
                <w:rFonts w:ascii="宋体" w:hAnsi="宋体" w:hint="eastAsia"/>
              </w:rPr>
              <w:t>投篮</w:t>
            </w:r>
          </w:p>
        </w:tc>
        <w:tc>
          <w:tcPr>
            <w:tcW w:w="2850" w:type="dxa"/>
          </w:tcPr>
          <w:p w:rsidR="00A13A22" w:rsidRDefault="00A13A22" w:rsidP="00BD61D2">
            <w:pPr>
              <w:tabs>
                <w:tab w:val="num" w:pos="855"/>
              </w:tabs>
              <w:snapToGrid w:val="0"/>
              <w:rPr>
                <w:rFonts w:ascii="宋体"/>
              </w:rPr>
            </w:pPr>
            <w:r>
              <w:rPr>
                <w:rFonts w:ascii="宋体" w:hAnsi="宋体" w:hint="eastAsia"/>
              </w:rPr>
              <w:t>原地单手肩上投篮</w:t>
            </w:r>
          </w:p>
          <w:p w:rsidR="00A13A22" w:rsidRDefault="00A13A22" w:rsidP="00BD61D2">
            <w:pPr>
              <w:tabs>
                <w:tab w:val="num" w:pos="855"/>
              </w:tabs>
              <w:snapToGrid w:val="0"/>
              <w:rPr>
                <w:rFonts w:ascii="宋体"/>
              </w:rPr>
            </w:pPr>
            <w:r>
              <w:rPr>
                <w:rFonts w:ascii="宋体" w:hAnsi="宋体" w:hint="eastAsia"/>
              </w:rPr>
              <w:t>原地双手胸前投篮</w:t>
            </w:r>
          </w:p>
          <w:p w:rsidR="00A13A22" w:rsidRDefault="00A13A22" w:rsidP="00BD61D2">
            <w:pPr>
              <w:tabs>
                <w:tab w:val="num" w:pos="855"/>
              </w:tabs>
              <w:snapToGrid w:val="0"/>
              <w:rPr>
                <w:rFonts w:ascii="宋体"/>
              </w:rPr>
            </w:pPr>
            <w:r>
              <w:rPr>
                <w:rFonts w:ascii="宋体" w:hAnsi="宋体" w:hint="eastAsia"/>
              </w:rPr>
              <w:t>行进间单手肩上投篮</w:t>
            </w:r>
          </w:p>
          <w:p w:rsidR="00A13A22" w:rsidRDefault="00A13A22" w:rsidP="00BD61D2">
            <w:pPr>
              <w:tabs>
                <w:tab w:val="num" w:pos="855"/>
              </w:tabs>
              <w:snapToGrid w:val="0"/>
              <w:rPr>
                <w:rFonts w:ascii="宋体"/>
              </w:rPr>
            </w:pPr>
            <w:r>
              <w:rPr>
                <w:rFonts w:ascii="宋体" w:hAnsi="宋体" w:hint="eastAsia"/>
              </w:rPr>
              <w:t>行进间单手低手投篮</w:t>
            </w:r>
          </w:p>
          <w:p w:rsidR="00A13A22" w:rsidRDefault="00A13A22" w:rsidP="00BD61D2">
            <w:pPr>
              <w:tabs>
                <w:tab w:val="num" w:pos="855"/>
              </w:tabs>
              <w:snapToGrid w:val="0"/>
              <w:rPr>
                <w:rFonts w:ascii="宋体"/>
              </w:rPr>
            </w:pPr>
            <w:r>
              <w:rPr>
                <w:rFonts w:ascii="宋体" w:hAnsi="宋体" w:hint="eastAsia"/>
              </w:rPr>
              <w:t>行进间反手投篮</w:t>
            </w:r>
          </w:p>
          <w:p w:rsidR="00A13A22" w:rsidRDefault="00A13A22" w:rsidP="00BD61D2">
            <w:pPr>
              <w:tabs>
                <w:tab w:val="num" w:pos="855"/>
              </w:tabs>
              <w:snapToGrid w:val="0"/>
              <w:rPr>
                <w:rFonts w:ascii="宋体"/>
              </w:rPr>
            </w:pPr>
            <w:r>
              <w:rPr>
                <w:rFonts w:ascii="宋体" w:hAnsi="宋体" w:hint="eastAsia"/>
              </w:rPr>
              <w:t>行进间勾手投篮</w:t>
            </w:r>
          </w:p>
          <w:p w:rsidR="00A13A22" w:rsidRDefault="00A13A22" w:rsidP="00BD61D2">
            <w:pPr>
              <w:tabs>
                <w:tab w:val="num" w:pos="855"/>
              </w:tabs>
              <w:snapToGrid w:val="0"/>
              <w:rPr>
                <w:rFonts w:ascii="宋体"/>
              </w:rPr>
            </w:pPr>
            <w:r>
              <w:rPr>
                <w:rFonts w:ascii="宋体" w:hAnsi="宋体" w:hint="eastAsia"/>
              </w:rPr>
              <w:t>原地跳起单手肩上投篮</w:t>
            </w:r>
          </w:p>
          <w:p w:rsidR="00A13A22" w:rsidRDefault="00A13A22" w:rsidP="00BD61D2">
            <w:pPr>
              <w:tabs>
                <w:tab w:val="num" w:pos="855"/>
              </w:tabs>
              <w:snapToGrid w:val="0"/>
              <w:rPr>
                <w:rFonts w:ascii="宋体"/>
              </w:rPr>
            </w:pPr>
            <w:r>
              <w:rPr>
                <w:rFonts w:ascii="宋体" w:hAnsi="宋体" w:hint="eastAsia"/>
              </w:rPr>
              <w:t>运球、接球急停跳投</w:t>
            </w:r>
          </w:p>
        </w:tc>
        <w:tc>
          <w:tcPr>
            <w:tcW w:w="2280" w:type="dxa"/>
          </w:tcPr>
          <w:p w:rsidR="00A13A22" w:rsidRDefault="00A13A22" w:rsidP="00BD61D2">
            <w:pPr>
              <w:tabs>
                <w:tab w:val="num" w:pos="420"/>
              </w:tabs>
              <w:snapToGrid w:val="0"/>
              <w:rPr>
                <w:rFonts w:ascii="宋体"/>
              </w:rPr>
            </w:pPr>
            <w:r>
              <w:rPr>
                <w:rFonts w:ascii="宋体" w:hAnsi="宋体" w:hint="eastAsia"/>
              </w:rPr>
              <w:t>前转身跳投</w:t>
            </w:r>
          </w:p>
          <w:p w:rsidR="00A13A22" w:rsidRDefault="00A13A22" w:rsidP="00BD61D2">
            <w:pPr>
              <w:tabs>
                <w:tab w:val="num" w:pos="420"/>
              </w:tabs>
              <w:snapToGrid w:val="0"/>
              <w:rPr>
                <w:rFonts w:ascii="宋体"/>
              </w:rPr>
            </w:pPr>
            <w:r>
              <w:rPr>
                <w:rFonts w:ascii="宋体" w:hAnsi="宋体" w:hint="eastAsia"/>
              </w:rPr>
              <w:t>后转身跳投</w:t>
            </w:r>
          </w:p>
        </w:tc>
        <w:tc>
          <w:tcPr>
            <w:tcW w:w="1260" w:type="dxa"/>
            <w:vMerge/>
          </w:tcPr>
          <w:p w:rsidR="00A13A22" w:rsidRDefault="00A13A22" w:rsidP="00BD61D2">
            <w:pPr>
              <w:snapToGrid w:val="0"/>
              <w:rPr>
                <w:rFonts w:ascii="宋体"/>
              </w:rPr>
            </w:pPr>
          </w:p>
        </w:tc>
      </w:tr>
      <w:tr w:rsidR="00A13A22" w:rsidTr="00BD61D2">
        <w:trPr>
          <w:cantSplit/>
        </w:trPr>
        <w:tc>
          <w:tcPr>
            <w:tcW w:w="855" w:type="dxa"/>
            <w:vMerge/>
            <w:vAlign w:val="center"/>
          </w:tcPr>
          <w:p w:rsidR="00A13A22" w:rsidRDefault="00A13A22" w:rsidP="00BD61D2">
            <w:pPr>
              <w:snapToGrid w:val="0"/>
              <w:rPr>
                <w:rFonts w:ascii="宋体"/>
              </w:rPr>
            </w:pPr>
          </w:p>
        </w:tc>
        <w:tc>
          <w:tcPr>
            <w:tcW w:w="855" w:type="dxa"/>
            <w:vAlign w:val="center"/>
          </w:tcPr>
          <w:p w:rsidR="00A13A22" w:rsidRDefault="00A13A22" w:rsidP="00BD61D2">
            <w:pPr>
              <w:snapToGrid w:val="0"/>
              <w:rPr>
                <w:rFonts w:ascii="宋体"/>
              </w:rPr>
            </w:pPr>
            <w:r>
              <w:rPr>
                <w:rFonts w:ascii="宋体" w:hAnsi="宋体" w:hint="eastAsia"/>
              </w:rPr>
              <w:t>运球</w:t>
            </w:r>
          </w:p>
        </w:tc>
        <w:tc>
          <w:tcPr>
            <w:tcW w:w="2850" w:type="dxa"/>
          </w:tcPr>
          <w:p w:rsidR="00A13A22" w:rsidRDefault="00A13A22" w:rsidP="00BD61D2">
            <w:pPr>
              <w:tabs>
                <w:tab w:val="num" w:pos="420"/>
              </w:tabs>
              <w:snapToGrid w:val="0"/>
              <w:rPr>
                <w:rFonts w:ascii="宋体"/>
              </w:rPr>
            </w:pPr>
            <w:r>
              <w:rPr>
                <w:rFonts w:ascii="宋体" w:hAnsi="宋体" w:hint="eastAsia"/>
              </w:rPr>
              <w:t>运球急停、急起</w:t>
            </w:r>
          </w:p>
          <w:p w:rsidR="00A13A22" w:rsidRDefault="00A13A22" w:rsidP="00BD61D2">
            <w:pPr>
              <w:tabs>
                <w:tab w:val="num" w:pos="420"/>
              </w:tabs>
              <w:snapToGrid w:val="0"/>
              <w:rPr>
                <w:rFonts w:ascii="宋体"/>
              </w:rPr>
            </w:pPr>
            <w:r>
              <w:rPr>
                <w:rFonts w:ascii="宋体" w:hAnsi="宋体" w:hint="eastAsia"/>
              </w:rPr>
              <w:t>体前变向运球</w:t>
            </w:r>
          </w:p>
          <w:p w:rsidR="00A13A22" w:rsidRDefault="00A13A22" w:rsidP="00BD61D2">
            <w:pPr>
              <w:tabs>
                <w:tab w:val="num" w:pos="420"/>
              </w:tabs>
              <w:snapToGrid w:val="0"/>
              <w:rPr>
                <w:rFonts w:ascii="宋体"/>
              </w:rPr>
            </w:pPr>
            <w:r>
              <w:rPr>
                <w:rFonts w:ascii="宋体" w:hAnsi="宋体" w:hint="eastAsia"/>
              </w:rPr>
              <w:t>运球后转身</w:t>
            </w:r>
          </w:p>
          <w:p w:rsidR="00A13A22" w:rsidRDefault="00A13A22" w:rsidP="00BD61D2">
            <w:pPr>
              <w:tabs>
                <w:tab w:val="num" w:pos="420"/>
              </w:tabs>
              <w:snapToGrid w:val="0"/>
              <w:rPr>
                <w:rFonts w:ascii="宋体"/>
              </w:rPr>
            </w:pPr>
            <w:r>
              <w:rPr>
                <w:rFonts w:ascii="宋体" w:hAnsi="宋体" w:hint="eastAsia"/>
              </w:rPr>
              <w:t>背后运球</w:t>
            </w:r>
          </w:p>
        </w:tc>
        <w:tc>
          <w:tcPr>
            <w:tcW w:w="2280" w:type="dxa"/>
          </w:tcPr>
          <w:p w:rsidR="00A13A22" w:rsidRDefault="00A13A22" w:rsidP="00BD61D2">
            <w:pPr>
              <w:snapToGrid w:val="0"/>
              <w:rPr>
                <w:rFonts w:ascii="宋体"/>
              </w:rPr>
            </w:pPr>
            <w:r>
              <w:rPr>
                <w:rFonts w:ascii="宋体" w:hAnsi="宋体" w:hint="eastAsia"/>
              </w:rPr>
              <w:t>胯下运球</w:t>
            </w:r>
          </w:p>
        </w:tc>
        <w:tc>
          <w:tcPr>
            <w:tcW w:w="1260" w:type="dxa"/>
            <w:vMerge/>
          </w:tcPr>
          <w:p w:rsidR="00A13A22" w:rsidRDefault="00A13A22" w:rsidP="00BD61D2">
            <w:pPr>
              <w:snapToGrid w:val="0"/>
              <w:rPr>
                <w:rFonts w:ascii="宋体"/>
              </w:rPr>
            </w:pPr>
          </w:p>
        </w:tc>
      </w:tr>
      <w:tr w:rsidR="00A13A22" w:rsidTr="00BD61D2">
        <w:trPr>
          <w:cantSplit/>
        </w:trPr>
        <w:tc>
          <w:tcPr>
            <w:tcW w:w="855" w:type="dxa"/>
            <w:vMerge/>
            <w:vAlign w:val="center"/>
          </w:tcPr>
          <w:p w:rsidR="00A13A22" w:rsidRDefault="00A13A22" w:rsidP="00BD61D2">
            <w:pPr>
              <w:snapToGrid w:val="0"/>
              <w:rPr>
                <w:rFonts w:ascii="宋体"/>
              </w:rPr>
            </w:pPr>
          </w:p>
        </w:tc>
        <w:tc>
          <w:tcPr>
            <w:tcW w:w="855" w:type="dxa"/>
            <w:vAlign w:val="center"/>
          </w:tcPr>
          <w:p w:rsidR="00A13A22" w:rsidRDefault="00A13A22" w:rsidP="00BD61D2">
            <w:pPr>
              <w:snapToGrid w:val="0"/>
              <w:rPr>
                <w:rFonts w:ascii="宋体"/>
              </w:rPr>
            </w:pPr>
            <w:r>
              <w:rPr>
                <w:rFonts w:ascii="宋体" w:hAnsi="宋体" w:hint="eastAsia"/>
              </w:rPr>
              <w:t>持球</w:t>
            </w:r>
          </w:p>
          <w:p w:rsidR="00A13A22" w:rsidRDefault="00A13A22" w:rsidP="00BD61D2">
            <w:pPr>
              <w:snapToGrid w:val="0"/>
              <w:rPr>
                <w:rFonts w:ascii="宋体"/>
              </w:rPr>
            </w:pPr>
            <w:r>
              <w:rPr>
                <w:rFonts w:ascii="宋体" w:hAnsi="宋体" w:hint="eastAsia"/>
              </w:rPr>
              <w:t>突破</w:t>
            </w:r>
          </w:p>
        </w:tc>
        <w:tc>
          <w:tcPr>
            <w:tcW w:w="2850" w:type="dxa"/>
          </w:tcPr>
          <w:p w:rsidR="00A13A22" w:rsidRDefault="00A13A22" w:rsidP="00BD61D2">
            <w:pPr>
              <w:tabs>
                <w:tab w:val="num" w:pos="420"/>
              </w:tabs>
              <w:snapToGrid w:val="0"/>
              <w:rPr>
                <w:rFonts w:ascii="宋体"/>
              </w:rPr>
            </w:pPr>
            <w:r>
              <w:rPr>
                <w:rFonts w:ascii="宋体" w:hAnsi="宋体" w:hint="eastAsia"/>
              </w:rPr>
              <w:t>交叉步持球突破</w:t>
            </w:r>
          </w:p>
          <w:p w:rsidR="00A13A22" w:rsidRDefault="00A13A22" w:rsidP="00BD61D2">
            <w:pPr>
              <w:tabs>
                <w:tab w:val="num" w:pos="420"/>
              </w:tabs>
              <w:snapToGrid w:val="0"/>
              <w:rPr>
                <w:rFonts w:ascii="宋体"/>
              </w:rPr>
            </w:pPr>
            <w:r>
              <w:rPr>
                <w:rFonts w:ascii="宋体" w:hAnsi="宋体" w:hint="eastAsia"/>
              </w:rPr>
              <w:t>同侧步持球突破</w:t>
            </w:r>
          </w:p>
        </w:tc>
        <w:tc>
          <w:tcPr>
            <w:tcW w:w="2280" w:type="dxa"/>
          </w:tcPr>
          <w:p w:rsidR="00A13A22" w:rsidRDefault="00A13A22" w:rsidP="00BD61D2">
            <w:pPr>
              <w:tabs>
                <w:tab w:val="num" w:pos="420"/>
              </w:tabs>
              <w:snapToGrid w:val="0"/>
              <w:rPr>
                <w:rFonts w:ascii="宋体"/>
              </w:rPr>
            </w:pPr>
          </w:p>
        </w:tc>
        <w:tc>
          <w:tcPr>
            <w:tcW w:w="1260" w:type="dxa"/>
            <w:vMerge/>
          </w:tcPr>
          <w:p w:rsidR="00A13A22" w:rsidRDefault="00A13A22" w:rsidP="00BD61D2">
            <w:pPr>
              <w:snapToGrid w:val="0"/>
              <w:rPr>
                <w:rFonts w:ascii="宋体"/>
              </w:rPr>
            </w:pPr>
          </w:p>
        </w:tc>
      </w:tr>
      <w:tr w:rsidR="00A13A22" w:rsidTr="00BD61D2">
        <w:trPr>
          <w:cantSplit/>
        </w:trPr>
        <w:tc>
          <w:tcPr>
            <w:tcW w:w="855" w:type="dxa"/>
            <w:vMerge/>
            <w:vAlign w:val="center"/>
          </w:tcPr>
          <w:p w:rsidR="00A13A22" w:rsidRDefault="00A13A22" w:rsidP="00BD61D2">
            <w:pPr>
              <w:snapToGrid w:val="0"/>
              <w:rPr>
                <w:rFonts w:ascii="宋体"/>
              </w:rPr>
            </w:pPr>
          </w:p>
        </w:tc>
        <w:tc>
          <w:tcPr>
            <w:tcW w:w="855" w:type="dxa"/>
            <w:vAlign w:val="center"/>
          </w:tcPr>
          <w:p w:rsidR="00A13A22" w:rsidRDefault="00A13A22" w:rsidP="00BD61D2">
            <w:pPr>
              <w:snapToGrid w:val="0"/>
              <w:rPr>
                <w:rFonts w:ascii="宋体"/>
              </w:rPr>
            </w:pPr>
            <w:r>
              <w:rPr>
                <w:rFonts w:ascii="宋体" w:hAnsi="宋体" w:hint="eastAsia"/>
              </w:rPr>
              <w:t>抢篮</w:t>
            </w:r>
          </w:p>
          <w:p w:rsidR="00A13A22" w:rsidRDefault="00A13A22" w:rsidP="00BD61D2">
            <w:pPr>
              <w:snapToGrid w:val="0"/>
              <w:rPr>
                <w:rFonts w:ascii="宋体"/>
              </w:rPr>
            </w:pPr>
            <w:r>
              <w:rPr>
                <w:rFonts w:ascii="宋体" w:hAnsi="宋体" w:hint="eastAsia"/>
              </w:rPr>
              <w:t>板球</w:t>
            </w:r>
          </w:p>
        </w:tc>
        <w:tc>
          <w:tcPr>
            <w:tcW w:w="2850" w:type="dxa"/>
          </w:tcPr>
          <w:p w:rsidR="00A13A22" w:rsidRDefault="00A13A22" w:rsidP="00BD61D2">
            <w:pPr>
              <w:tabs>
                <w:tab w:val="num" w:pos="855"/>
              </w:tabs>
              <w:snapToGrid w:val="0"/>
              <w:rPr>
                <w:rFonts w:ascii="宋体"/>
              </w:rPr>
            </w:pPr>
            <w:r>
              <w:rPr>
                <w:rFonts w:ascii="宋体" w:hAnsi="宋体" w:hint="eastAsia"/>
              </w:rPr>
              <w:t>抢后场篮板球</w:t>
            </w:r>
          </w:p>
          <w:p w:rsidR="00A13A22" w:rsidRDefault="00A13A22" w:rsidP="00BD61D2">
            <w:pPr>
              <w:tabs>
                <w:tab w:val="num" w:pos="855"/>
              </w:tabs>
              <w:snapToGrid w:val="0"/>
              <w:rPr>
                <w:rFonts w:ascii="宋体"/>
              </w:rPr>
            </w:pPr>
            <w:r>
              <w:rPr>
                <w:rFonts w:ascii="宋体" w:hAnsi="宋体" w:hint="eastAsia"/>
              </w:rPr>
              <w:t>抢前场篮板球</w:t>
            </w:r>
          </w:p>
        </w:tc>
        <w:tc>
          <w:tcPr>
            <w:tcW w:w="2280" w:type="dxa"/>
          </w:tcPr>
          <w:p w:rsidR="00A13A22" w:rsidRDefault="00A13A22" w:rsidP="00BD61D2">
            <w:pPr>
              <w:snapToGrid w:val="0"/>
              <w:rPr>
                <w:rFonts w:ascii="宋体"/>
              </w:rPr>
            </w:pPr>
          </w:p>
        </w:tc>
        <w:tc>
          <w:tcPr>
            <w:tcW w:w="1260" w:type="dxa"/>
            <w:vMerge/>
          </w:tcPr>
          <w:p w:rsidR="00A13A22" w:rsidRDefault="00A13A22" w:rsidP="00BD61D2">
            <w:pPr>
              <w:snapToGrid w:val="0"/>
              <w:rPr>
                <w:rFonts w:ascii="宋体"/>
              </w:rPr>
            </w:pPr>
          </w:p>
        </w:tc>
      </w:tr>
      <w:tr w:rsidR="00A13A22" w:rsidTr="00BD61D2">
        <w:trPr>
          <w:cantSplit/>
        </w:trPr>
        <w:tc>
          <w:tcPr>
            <w:tcW w:w="855" w:type="dxa"/>
            <w:vMerge/>
            <w:vAlign w:val="center"/>
          </w:tcPr>
          <w:p w:rsidR="00A13A22" w:rsidRDefault="00A13A22" w:rsidP="00BD61D2">
            <w:pPr>
              <w:snapToGrid w:val="0"/>
              <w:rPr>
                <w:rFonts w:ascii="宋体"/>
              </w:rPr>
            </w:pPr>
          </w:p>
        </w:tc>
        <w:tc>
          <w:tcPr>
            <w:tcW w:w="855" w:type="dxa"/>
            <w:vAlign w:val="center"/>
          </w:tcPr>
          <w:p w:rsidR="00A13A22" w:rsidRDefault="00A13A22" w:rsidP="00BD61D2">
            <w:pPr>
              <w:snapToGrid w:val="0"/>
              <w:rPr>
                <w:rFonts w:ascii="宋体"/>
              </w:rPr>
            </w:pPr>
            <w:r>
              <w:rPr>
                <w:rFonts w:ascii="宋体" w:hAnsi="宋体" w:hint="eastAsia"/>
              </w:rPr>
              <w:t>防守</w:t>
            </w:r>
          </w:p>
          <w:p w:rsidR="00A13A22" w:rsidRDefault="00A13A22" w:rsidP="00BD61D2">
            <w:pPr>
              <w:snapToGrid w:val="0"/>
              <w:rPr>
                <w:rFonts w:ascii="宋体"/>
              </w:rPr>
            </w:pPr>
            <w:r>
              <w:rPr>
                <w:rFonts w:ascii="宋体" w:hAnsi="宋体" w:hint="eastAsia"/>
              </w:rPr>
              <w:t>对手</w:t>
            </w:r>
          </w:p>
        </w:tc>
        <w:tc>
          <w:tcPr>
            <w:tcW w:w="2850" w:type="dxa"/>
          </w:tcPr>
          <w:p w:rsidR="00A13A22" w:rsidRDefault="00A13A22" w:rsidP="00BD61D2">
            <w:pPr>
              <w:tabs>
                <w:tab w:val="num" w:pos="420"/>
              </w:tabs>
              <w:snapToGrid w:val="0"/>
              <w:rPr>
                <w:rFonts w:ascii="宋体"/>
              </w:rPr>
            </w:pPr>
            <w:proofErr w:type="gramStart"/>
            <w:r>
              <w:rPr>
                <w:rFonts w:ascii="宋体" w:hAnsi="宋体" w:hint="eastAsia"/>
              </w:rPr>
              <w:t>防无球队</w:t>
            </w:r>
            <w:proofErr w:type="gramEnd"/>
            <w:r>
              <w:rPr>
                <w:rFonts w:ascii="宋体" w:hAnsi="宋体" w:hint="eastAsia"/>
              </w:rPr>
              <w:t>员</w:t>
            </w:r>
          </w:p>
          <w:p w:rsidR="00A13A22" w:rsidRDefault="00A13A22" w:rsidP="00BD61D2">
            <w:pPr>
              <w:tabs>
                <w:tab w:val="num" w:pos="420"/>
              </w:tabs>
              <w:snapToGrid w:val="0"/>
              <w:rPr>
                <w:rFonts w:ascii="宋体"/>
              </w:rPr>
            </w:pPr>
            <w:r>
              <w:rPr>
                <w:rFonts w:ascii="宋体" w:hAnsi="宋体" w:hint="eastAsia"/>
              </w:rPr>
              <w:t>防有球队员</w:t>
            </w:r>
          </w:p>
          <w:p w:rsidR="00A13A22" w:rsidRDefault="00A13A22" w:rsidP="00BD61D2">
            <w:pPr>
              <w:tabs>
                <w:tab w:val="num" w:pos="420"/>
              </w:tabs>
              <w:snapToGrid w:val="0"/>
              <w:rPr>
                <w:rFonts w:ascii="宋体"/>
              </w:rPr>
            </w:pPr>
            <w:r>
              <w:rPr>
                <w:rFonts w:ascii="宋体" w:hAnsi="宋体" w:hint="eastAsia"/>
              </w:rPr>
              <w:t>横、</w:t>
            </w:r>
            <w:proofErr w:type="gramStart"/>
            <w:r>
              <w:rPr>
                <w:rFonts w:ascii="宋体" w:hAnsi="宋体" w:hint="eastAsia"/>
              </w:rPr>
              <w:t>纵封断球</w:t>
            </w:r>
            <w:proofErr w:type="gramEnd"/>
          </w:p>
        </w:tc>
        <w:tc>
          <w:tcPr>
            <w:tcW w:w="2280" w:type="dxa"/>
          </w:tcPr>
          <w:p w:rsidR="00A13A22" w:rsidRDefault="00A13A22" w:rsidP="00BD61D2">
            <w:pPr>
              <w:tabs>
                <w:tab w:val="num" w:pos="420"/>
              </w:tabs>
              <w:snapToGrid w:val="0"/>
              <w:rPr>
                <w:rFonts w:ascii="宋体"/>
              </w:rPr>
            </w:pPr>
            <w:r>
              <w:rPr>
                <w:rFonts w:ascii="宋体" w:hAnsi="宋体" w:hint="eastAsia"/>
              </w:rPr>
              <w:t>抢持球队员手中的球</w:t>
            </w:r>
          </w:p>
          <w:p w:rsidR="00A13A22" w:rsidRDefault="00A13A22" w:rsidP="00BD61D2">
            <w:pPr>
              <w:tabs>
                <w:tab w:val="num" w:pos="420"/>
              </w:tabs>
              <w:snapToGrid w:val="0"/>
              <w:rPr>
                <w:rFonts w:ascii="宋体"/>
              </w:rPr>
            </w:pPr>
            <w:r>
              <w:rPr>
                <w:rFonts w:ascii="宋体" w:hAnsi="宋体" w:hint="eastAsia"/>
              </w:rPr>
              <w:t>打持球、运球队员手中的球</w:t>
            </w:r>
          </w:p>
        </w:tc>
        <w:tc>
          <w:tcPr>
            <w:tcW w:w="1260" w:type="dxa"/>
            <w:vMerge/>
          </w:tcPr>
          <w:p w:rsidR="00A13A22" w:rsidRDefault="00A13A22" w:rsidP="00BD61D2">
            <w:pPr>
              <w:snapToGrid w:val="0"/>
              <w:rPr>
                <w:rFonts w:ascii="宋体"/>
              </w:rPr>
            </w:pPr>
          </w:p>
        </w:tc>
      </w:tr>
      <w:tr w:rsidR="00A13A22" w:rsidTr="00BD61D2">
        <w:trPr>
          <w:cantSplit/>
        </w:trPr>
        <w:tc>
          <w:tcPr>
            <w:tcW w:w="855" w:type="dxa"/>
            <w:vMerge w:val="restart"/>
            <w:vAlign w:val="center"/>
          </w:tcPr>
          <w:p w:rsidR="00A13A22" w:rsidRDefault="00A13A22" w:rsidP="00BD61D2">
            <w:pPr>
              <w:snapToGrid w:val="0"/>
              <w:jc w:val="center"/>
              <w:rPr>
                <w:rFonts w:ascii="宋体"/>
              </w:rPr>
            </w:pPr>
          </w:p>
          <w:p w:rsidR="00A13A22" w:rsidRDefault="00A13A22" w:rsidP="00BD61D2">
            <w:pPr>
              <w:snapToGrid w:val="0"/>
              <w:jc w:val="center"/>
              <w:rPr>
                <w:rFonts w:ascii="宋体"/>
              </w:rPr>
            </w:pPr>
          </w:p>
          <w:p w:rsidR="00A13A22" w:rsidRDefault="00A13A22" w:rsidP="00BD61D2">
            <w:pPr>
              <w:snapToGrid w:val="0"/>
              <w:jc w:val="center"/>
              <w:rPr>
                <w:rFonts w:ascii="宋体"/>
              </w:rPr>
            </w:pPr>
            <w:r>
              <w:rPr>
                <w:rFonts w:ascii="宋体" w:hAnsi="宋体" w:hint="eastAsia"/>
              </w:rPr>
              <w:t>战</w:t>
            </w:r>
          </w:p>
          <w:p w:rsidR="00A13A22" w:rsidRDefault="00A13A22" w:rsidP="00BD61D2">
            <w:pPr>
              <w:snapToGrid w:val="0"/>
              <w:jc w:val="center"/>
              <w:rPr>
                <w:rFonts w:ascii="宋体"/>
              </w:rPr>
            </w:pPr>
          </w:p>
          <w:p w:rsidR="00A13A22" w:rsidRDefault="00A13A22" w:rsidP="00BD61D2">
            <w:pPr>
              <w:snapToGrid w:val="0"/>
              <w:jc w:val="center"/>
              <w:rPr>
                <w:rFonts w:ascii="宋体"/>
              </w:rPr>
            </w:pPr>
            <w:r>
              <w:rPr>
                <w:rFonts w:ascii="宋体" w:hAnsi="宋体" w:hint="eastAsia"/>
              </w:rPr>
              <w:t>术</w:t>
            </w:r>
          </w:p>
          <w:p w:rsidR="00A13A22" w:rsidRDefault="00A13A22" w:rsidP="00BD61D2">
            <w:pPr>
              <w:snapToGrid w:val="0"/>
              <w:jc w:val="center"/>
              <w:rPr>
                <w:rFonts w:ascii="宋体"/>
              </w:rPr>
            </w:pPr>
          </w:p>
          <w:p w:rsidR="00A13A22" w:rsidRDefault="00A13A22" w:rsidP="00BD61D2">
            <w:pPr>
              <w:snapToGrid w:val="0"/>
              <w:jc w:val="center"/>
              <w:rPr>
                <w:rFonts w:ascii="宋体"/>
              </w:rPr>
            </w:pPr>
          </w:p>
          <w:p w:rsidR="00A13A22" w:rsidRDefault="00A13A22" w:rsidP="00BD61D2">
            <w:pPr>
              <w:snapToGrid w:val="0"/>
              <w:jc w:val="center"/>
              <w:rPr>
                <w:rFonts w:ascii="宋体"/>
              </w:rPr>
            </w:pPr>
          </w:p>
          <w:p w:rsidR="00A13A22" w:rsidRDefault="00A13A22" w:rsidP="00BD61D2">
            <w:pPr>
              <w:snapToGrid w:val="0"/>
              <w:jc w:val="center"/>
              <w:rPr>
                <w:rFonts w:ascii="宋体"/>
              </w:rPr>
            </w:pPr>
          </w:p>
          <w:p w:rsidR="00A13A22" w:rsidRDefault="00A13A22" w:rsidP="00BD61D2">
            <w:pPr>
              <w:snapToGrid w:val="0"/>
              <w:jc w:val="center"/>
              <w:rPr>
                <w:rFonts w:ascii="宋体"/>
              </w:rPr>
            </w:pPr>
          </w:p>
          <w:p w:rsidR="00A13A22" w:rsidRDefault="00A13A22" w:rsidP="00BD61D2">
            <w:pPr>
              <w:snapToGrid w:val="0"/>
              <w:jc w:val="center"/>
              <w:rPr>
                <w:rFonts w:ascii="宋体"/>
              </w:rPr>
            </w:pPr>
          </w:p>
          <w:p w:rsidR="00A13A22" w:rsidRDefault="00A13A22" w:rsidP="00BD61D2">
            <w:pPr>
              <w:snapToGrid w:val="0"/>
              <w:jc w:val="center"/>
              <w:rPr>
                <w:rFonts w:ascii="宋体"/>
              </w:rPr>
            </w:pPr>
            <w:r>
              <w:rPr>
                <w:rFonts w:ascii="宋体" w:hAnsi="宋体" w:hint="eastAsia"/>
              </w:rPr>
              <w:t>战</w:t>
            </w:r>
          </w:p>
          <w:p w:rsidR="00A13A22" w:rsidRDefault="00A13A22" w:rsidP="00BD61D2">
            <w:pPr>
              <w:snapToGrid w:val="0"/>
              <w:jc w:val="center"/>
              <w:rPr>
                <w:rFonts w:ascii="宋体"/>
              </w:rPr>
            </w:pPr>
          </w:p>
          <w:p w:rsidR="00A13A22" w:rsidRDefault="00A13A22" w:rsidP="00BD61D2">
            <w:pPr>
              <w:snapToGrid w:val="0"/>
              <w:jc w:val="center"/>
              <w:rPr>
                <w:rFonts w:ascii="宋体"/>
              </w:rPr>
            </w:pPr>
          </w:p>
          <w:p w:rsidR="00A13A22" w:rsidRDefault="00A13A22" w:rsidP="00BD61D2">
            <w:pPr>
              <w:snapToGrid w:val="0"/>
              <w:jc w:val="center"/>
              <w:rPr>
                <w:rFonts w:ascii="宋体"/>
              </w:rPr>
            </w:pPr>
          </w:p>
          <w:p w:rsidR="00A13A22" w:rsidRDefault="00A13A22" w:rsidP="00BD61D2">
            <w:pPr>
              <w:snapToGrid w:val="0"/>
              <w:jc w:val="center"/>
              <w:rPr>
                <w:rFonts w:ascii="宋体"/>
              </w:rPr>
            </w:pPr>
            <w:r>
              <w:rPr>
                <w:rFonts w:ascii="宋体" w:hAnsi="宋体" w:hint="eastAsia"/>
              </w:rPr>
              <w:t>术</w:t>
            </w:r>
          </w:p>
          <w:p w:rsidR="00A13A22" w:rsidRDefault="00A13A22" w:rsidP="00BD61D2">
            <w:pPr>
              <w:snapToGrid w:val="0"/>
              <w:jc w:val="center"/>
              <w:rPr>
                <w:rFonts w:ascii="宋体"/>
              </w:rPr>
            </w:pPr>
          </w:p>
          <w:p w:rsidR="00A13A22" w:rsidRDefault="00A13A22" w:rsidP="00BD61D2">
            <w:pPr>
              <w:snapToGrid w:val="0"/>
              <w:jc w:val="center"/>
              <w:rPr>
                <w:rFonts w:ascii="宋体"/>
              </w:rPr>
            </w:pPr>
          </w:p>
        </w:tc>
        <w:tc>
          <w:tcPr>
            <w:tcW w:w="855" w:type="dxa"/>
          </w:tcPr>
          <w:p w:rsidR="00A13A22" w:rsidRDefault="00A13A22" w:rsidP="00BD61D2">
            <w:pPr>
              <w:snapToGrid w:val="0"/>
              <w:jc w:val="center"/>
              <w:rPr>
                <w:rFonts w:ascii="宋体"/>
              </w:rPr>
            </w:pPr>
          </w:p>
          <w:p w:rsidR="00A13A22" w:rsidRDefault="00A13A22" w:rsidP="00BD61D2">
            <w:pPr>
              <w:snapToGrid w:val="0"/>
              <w:jc w:val="center"/>
              <w:rPr>
                <w:rFonts w:ascii="宋体"/>
              </w:rPr>
            </w:pPr>
          </w:p>
          <w:p w:rsidR="00A13A22" w:rsidRDefault="00A13A22" w:rsidP="00BD61D2">
            <w:pPr>
              <w:snapToGrid w:val="0"/>
              <w:jc w:val="center"/>
              <w:rPr>
                <w:rFonts w:ascii="宋体"/>
              </w:rPr>
            </w:pPr>
            <w:r>
              <w:rPr>
                <w:rFonts w:ascii="宋体" w:hAnsi="宋体" w:hint="eastAsia"/>
              </w:rPr>
              <w:t>基</w:t>
            </w:r>
          </w:p>
          <w:p w:rsidR="00A13A22" w:rsidRDefault="00A13A22" w:rsidP="00BD61D2">
            <w:pPr>
              <w:snapToGrid w:val="0"/>
              <w:jc w:val="center"/>
              <w:rPr>
                <w:rFonts w:ascii="宋体"/>
              </w:rPr>
            </w:pPr>
            <w:proofErr w:type="gramStart"/>
            <w:r>
              <w:rPr>
                <w:rFonts w:ascii="宋体" w:hAnsi="宋体" w:hint="eastAsia"/>
              </w:rPr>
              <w:t>础</w:t>
            </w:r>
            <w:proofErr w:type="gramEnd"/>
          </w:p>
          <w:p w:rsidR="00A13A22" w:rsidRDefault="00A13A22" w:rsidP="00BD61D2">
            <w:pPr>
              <w:snapToGrid w:val="0"/>
              <w:jc w:val="center"/>
              <w:rPr>
                <w:rFonts w:ascii="宋体"/>
              </w:rPr>
            </w:pPr>
            <w:r>
              <w:rPr>
                <w:rFonts w:ascii="宋体" w:hAnsi="宋体" w:hint="eastAsia"/>
              </w:rPr>
              <w:t>配</w:t>
            </w:r>
          </w:p>
          <w:p w:rsidR="00A13A22" w:rsidRDefault="00A13A22" w:rsidP="00BD61D2">
            <w:pPr>
              <w:snapToGrid w:val="0"/>
              <w:jc w:val="center"/>
              <w:rPr>
                <w:rFonts w:ascii="宋体"/>
              </w:rPr>
            </w:pPr>
            <w:r>
              <w:rPr>
                <w:rFonts w:ascii="宋体" w:hAnsi="宋体" w:hint="eastAsia"/>
              </w:rPr>
              <w:t>合</w:t>
            </w:r>
          </w:p>
        </w:tc>
        <w:tc>
          <w:tcPr>
            <w:tcW w:w="2850" w:type="dxa"/>
          </w:tcPr>
          <w:p w:rsidR="00A13A22" w:rsidRDefault="00A13A22" w:rsidP="00BD61D2">
            <w:pPr>
              <w:tabs>
                <w:tab w:val="num" w:pos="420"/>
              </w:tabs>
              <w:snapToGrid w:val="0"/>
              <w:rPr>
                <w:rFonts w:ascii="宋体"/>
              </w:rPr>
            </w:pPr>
            <w:r>
              <w:rPr>
                <w:rFonts w:ascii="宋体" w:hAnsi="宋体" w:hint="eastAsia"/>
              </w:rPr>
              <w:t>传切配合</w:t>
            </w:r>
          </w:p>
          <w:p w:rsidR="00A13A22" w:rsidRDefault="00A13A22" w:rsidP="00BD61D2">
            <w:pPr>
              <w:tabs>
                <w:tab w:val="num" w:pos="420"/>
              </w:tabs>
              <w:snapToGrid w:val="0"/>
              <w:rPr>
                <w:rFonts w:ascii="宋体"/>
              </w:rPr>
            </w:pPr>
            <w:proofErr w:type="gramStart"/>
            <w:r>
              <w:rPr>
                <w:rFonts w:ascii="宋体" w:hAnsi="宋体" w:hint="eastAsia"/>
              </w:rPr>
              <w:t>突分配合</w:t>
            </w:r>
            <w:proofErr w:type="gramEnd"/>
          </w:p>
          <w:p w:rsidR="00A13A22" w:rsidRDefault="00A13A22" w:rsidP="00BD61D2">
            <w:pPr>
              <w:tabs>
                <w:tab w:val="num" w:pos="420"/>
              </w:tabs>
              <w:snapToGrid w:val="0"/>
              <w:rPr>
                <w:rFonts w:ascii="宋体"/>
              </w:rPr>
            </w:pPr>
            <w:r>
              <w:rPr>
                <w:rFonts w:ascii="宋体" w:hAnsi="宋体" w:hint="eastAsia"/>
              </w:rPr>
              <w:t>策应配合</w:t>
            </w:r>
          </w:p>
          <w:p w:rsidR="00A13A22" w:rsidRDefault="00A13A22" w:rsidP="00BD61D2">
            <w:pPr>
              <w:tabs>
                <w:tab w:val="num" w:pos="420"/>
              </w:tabs>
              <w:snapToGrid w:val="0"/>
              <w:rPr>
                <w:rFonts w:ascii="宋体"/>
              </w:rPr>
            </w:pPr>
            <w:r>
              <w:rPr>
                <w:rFonts w:ascii="宋体" w:hAnsi="宋体" w:hint="eastAsia"/>
              </w:rPr>
              <w:t>掩护配合</w:t>
            </w:r>
          </w:p>
          <w:p w:rsidR="00A13A22" w:rsidRDefault="00A13A22" w:rsidP="00BD61D2">
            <w:pPr>
              <w:tabs>
                <w:tab w:val="num" w:pos="420"/>
              </w:tabs>
              <w:snapToGrid w:val="0"/>
              <w:rPr>
                <w:rFonts w:ascii="宋体"/>
              </w:rPr>
            </w:pPr>
            <w:r>
              <w:rPr>
                <w:rFonts w:ascii="宋体" w:hAnsi="宋体" w:hint="eastAsia"/>
              </w:rPr>
              <w:t>挤过配合</w:t>
            </w:r>
          </w:p>
          <w:p w:rsidR="00A13A22" w:rsidRDefault="00A13A22" w:rsidP="00BD61D2">
            <w:pPr>
              <w:tabs>
                <w:tab w:val="num" w:pos="420"/>
              </w:tabs>
              <w:snapToGrid w:val="0"/>
              <w:rPr>
                <w:rFonts w:ascii="宋体"/>
              </w:rPr>
            </w:pPr>
            <w:r>
              <w:rPr>
                <w:rFonts w:ascii="宋体" w:hAnsi="宋体" w:hint="eastAsia"/>
              </w:rPr>
              <w:t>关门配合</w:t>
            </w:r>
          </w:p>
          <w:p w:rsidR="00A13A22" w:rsidRDefault="00A13A22" w:rsidP="00BD61D2">
            <w:pPr>
              <w:tabs>
                <w:tab w:val="num" w:pos="420"/>
              </w:tabs>
              <w:snapToGrid w:val="0"/>
              <w:rPr>
                <w:rFonts w:ascii="宋体"/>
              </w:rPr>
            </w:pPr>
            <w:r>
              <w:rPr>
                <w:rFonts w:ascii="宋体" w:hAnsi="宋体" w:hint="eastAsia"/>
              </w:rPr>
              <w:t>夹击配合</w:t>
            </w:r>
          </w:p>
        </w:tc>
        <w:tc>
          <w:tcPr>
            <w:tcW w:w="2280" w:type="dxa"/>
          </w:tcPr>
          <w:p w:rsidR="00A13A22" w:rsidRDefault="00A13A22" w:rsidP="00BD61D2">
            <w:pPr>
              <w:tabs>
                <w:tab w:val="num" w:pos="360"/>
              </w:tabs>
              <w:snapToGrid w:val="0"/>
              <w:rPr>
                <w:rFonts w:ascii="宋体"/>
              </w:rPr>
            </w:pPr>
            <w:r>
              <w:rPr>
                <w:rFonts w:ascii="宋体" w:hAnsi="宋体" w:hint="eastAsia"/>
              </w:rPr>
              <w:t>穿过配合</w:t>
            </w:r>
          </w:p>
          <w:p w:rsidR="00A13A22" w:rsidRDefault="00A13A22" w:rsidP="00BD61D2">
            <w:pPr>
              <w:tabs>
                <w:tab w:val="num" w:pos="360"/>
              </w:tabs>
              <w:snapToGrid w:val="0"/>
              <w:rPr>
                <w:rFonts w:ascii="宋体"/>
              </w:rPr>
            </w:pPr>
            <w:r>
              <w:rPr>
                <w:rFonts w:ascii="宋体" w:hAnsi="宋体" w:hint="eastAsia"/>
              </w:rPr>
              <w:t>交换配合</w:t>
            </w:r>
          </w:p>
          <w:p w:rsidR="00A13A22" w:rsidRDefault="00A13A22" w:rsidP="00BD61D2">
            <w:pPr>
              <w:tabs>
                <w:tab w:val="num" w:pos="360"/>
              </w:tabs>
              <w:snapToGrid w:val="0"/>
              <w:rPr>
                <w:rFonts w:ascii="宋体"/>
              </w:rPr>
            </w:pPr>
            <w:r>
              <w:rPr>
                <w:rFonts w:ascii="宋体" w:hAnsi="宋体" w:hint="eastAsia"/>
              </w:rPr>
              <w:t>补防配合</w:t>
            </w:r>
          </w:p>
        </w:tc>
        <w:tc>
          <w:tcPr>
            <w:tcW w:w="1260" w:type="dxa"/>
            <w:vMerge w:val="restart"/>
            <w:vAlign w:val="center"/>
          </w:tcPr>
          <w:p w:rsidR="00A13A22" w:rsidRDefault="00A13A22" w:rsidP="00BD61D2">
            <w:pPr>
              <w:snapToGrid w:val="0"/>
              <w:rPr>
                <w:rFonts w:ascii="宋体"/>
              </w:rPr>
            </w:pPr>
            <w:r>
              <w:rPr>
                <w:rFonts w:ascii="宋体" w:hAnsi="宋体" w:hint="eastAsia"/>
              </w:rPr>
              <w:t>掌握基本战术配合方法，并具有初步运用能力。</w:t>
            </w:r>
          </w:p>
        </w:tc>
      </w:tr>
      <w:tr w:rsidR="00A13A22" w:rsidTr="00BD61D2">
        <w:trPr>
          <w:cantSplit/>
        </w:trPr>
        <w:tc>
          <w:tcPr>
            <w:tcW w:w="855" w:type="dxa"/>
            <w:vMerge/>
            <w:vAlign w:val="center"/>
          </w:tcPr>
          <w:p w:rsidR="00A13A22" w:rsidRDefault="00A13A22" w:rsidP="00BD61D2">
            <w:pPr>
              <w:snapToGrid w:val="0"/>
              <w:rPr>
                <w:rFonts w:ascii="宋体"/>
              </w:rPr>
            </w:pPr>
          </w:p>
        </w:tc>
        <w:tc>
          <w:tcPr>
            <w:tcW w:w="855" w:type="dxa"/>
            <w:vAlign w:val="center"/>
          </w:tcPr>
          <w:p w:rsidR="00A13A22" w:rsidRDefault="00A13A22" w:rsidP="00BD61D2">
            <w:pPr>
              <w:snapToGrid w:val="0"/>
              <w:jc w:val="center"/>
              <w:rPr>
                <w:rFonts w:ascii="宋体"/>
              </w:rPr>
            </w:pPr>
            <w:r>
              <w:rPr>
                <w:rFonts w:ascii="宋体" w:hAnsi="宋体" w:hint="eastAsia"/>
              </w:rPr>
              <w:t>全</w:t>
            </w:r>
          </w:p>
          <w:p w:rsidR="00A13A22" w:rsidRDefault="00A13A22" w:rsidP="00BD61D2">
            <w:pPr>
              <w:snapToGrid w:val="0"/>
              <w:jc w:val="center"/>
              <w:rPr>
                <w:rFonts w:ascii="宋体"/>
              </w:rPr>
            </w:pPr>
            <w:r>
              <w:rPr>
                <w:rFonts w:ascii="宋体" w:hAnsi="宋体" w:hint="eastAsia"/>
              </w:rPr>
              <w:t>队</w:t>
            </w:r>
          </w:p>
          <w:p w:rsidR="00A13A22" w:rsidRDefault="00A13A22" w:rsidP="00BD61D2">
            <w:pPr>
              <w:snapToGrid w:val="0"/>
              <w:jc w:val="center"/>
              <w:rPr>
                <w:rFonts w:ascii="宋体"/>
              </w:rPr>
            </w:pPr>
            <w:r>
              <w:rPr>
                <w:rFonts w:ascii="宋体" w:hAnsi="宋体" w:hint="eastAsia"/>
              </w:rPr>
              <w:t>战</w:t>
            </w:r>
          </w:p>
          <w:p w:rsidR="00A13A22" w:rsidRDefault="00A13A22" w:rsidP="00BD61D2">
            <w:pPr>
              <w:snapToGrid w:val="0"/>
              <w:jc w:val="center"/>
              <w:rPr>
                <w:rFonts w:ascii="宋体"/>
              </w:rPr>
            </w:pPr>
            <w:r>
              <w:rPr>
                <w:rFonts w:ascii="宋体" w:hAnsi="宋体" w:hint="eastAsia"/>
              </w:rPr>
              <w:t>术</w:t>
            </w:r>
          </w:p>
        </w:tc>
        <w:tc>
          <w:tcPr>
            <w:tcW w:w="2850" w:type="dxa"/>
          </w:tcPr>
          <w:p w:rsidR="00A13A22" w:rsidRDefault="00A13A22" w:rsidP="00BD61D2">
            <w:pPr>
              <w:snapToGrid w:val="0"/>
              <w:rPr>
                <w:rFonts w:ascii="宋体"/>
              </w:rPr>
            </w:pPr>
            <w:r>
              <w:rPr>
                <w:rFonts w:ascii="宋体" w:hAnsi="宋体"/>
              </w:rPr>
              <w:t>1</w:t>
            </w:r>
            <w:r>
              <w:rPr>
                <w:rFonts w:ascii="宋体" w:hAnsi="宋体" w:hint="eastAsia"/>
              </w:rPr>
              <w:t>．快攻与防快攻</w:t>
            </w:r>
          </w:p>
          <w:p w:rsidR="00A13A22" w:rsidRDefault="00A13A22" w:rsidP="00BD61D2">
            <w:pPr>
              <w:tabs>
                <w:tab w:val="num" w:pos="360"/>
              </w:tabs>
              <w:snapToGrid w:val="0"/>
              <w:rPr>
                <w:rFonts w:ascii="宋体"/>
              </w:rPr>
            </w:pPr>
            <w:r>
              <w:rPr>
                <w:rFonts w:ascii="宋体" w:hAnsi="宋体" w:hint="eastAsia"/>
              </w:rPr>
              <w:t>抢获后场篮板球后短传快攻</w:t>
            </w:r>
          </w:p>
          <w:p w:rsidR="00A13A22" w:rsidRDefault="00A13A22" w:rsidP="00BD61D2">
            <w:pPr>
              <w:tabs>
                <w:tab w:val="num" w:pos="360"/>
              </w:tabs>
              <w:snapToGrid w:val="0"/>
              <w:rPr>
                <w:rFonts w:ascii="宋体"/>
              </w:rPr>
            </w:pPr>
            <w:r>
              <w:rPr>
                <w:rFonts w:ascii="宋体" w:hAnsi="宋体" w:hint="eastAsia"/>
              </w:rPr>
              <w:t>抢断球后快攻</w:t>
            </w:r>
          </w:p>
          <w:p w:rsidR="00A13A22" w:rsidRDefault="00A13A22" w:rsidP="00BD61D2">
            <w:pPr>
              <w:snapToGrid w:val="0"/>
              <w:rPr>
                <w:rFonts w:ascii="宋体"/>
              </w:rPr>
            </w:pPr>
            <w:r>
              <w:rPr>
                <w:rFonts w:ascii="宋体" w:hAnsi="宋体"/>
              </w:rPr>
              <w:t>2</w:t>
            </w:r>
            <w:r>
              <w:rPr>
                <w:rFonts w:ascii="宋体" w:hAnsi="宋体" w:hint="eastAsia"/>
              </w:rPr>
              <w:t>．人盯人防守与进攻人盯人防守</w:t>
            </w:r>
          </w:p>
          <w:p w:rsidR="00A13A22" w:rsidRDefault="00A13A22" w:rsidP="00A13A22">
            <w:pPr>
              <w:tabs>
                <w:tab w:val="num" w:pos="360"/>
              </w:tabs>
              <w:snapToGrid w:val="0"/>
              <w:ind w:firstLineChars="100" w:firstLine="210"/>
              <w:rPr>
                <w:rFonts w:ascii="宋体"/>
              </w:rPr>
            </w:pPr>
            <w:r>
              <w:rPr>
                <w:rFonts w:ascii="宋体" w:hAnsi="宋体" w:hint="eastAsia"/>
              </w:rPr>
              <w:t>半场松动人盯人防守与进攻半场松动人盯人防守</w:t>
            </w:r>
          </w:p>
          <w:p w:rsidR="00A13A22" w:rsidRDefault="00A13A22" w:rsidP="00A13A22">
            <w:pPr>
              <w:tabs>
                <w:tab w:val="num" w:pos="360"/>
              </w:tabs>
              <w:snapToGrid w:val="0"/>
              <w:ind w:firstLineChars="100" w:firstLine="210"/>
              <w:rPr>
                <w:rFonts w:ascii="宋体"/>
              </w:rPr>
            </w:pPr>
            <w:r>
              <w:rPr>
                <w:rFonts w:ascii="宋体" w:hAnsi="宋体" w:hint="eastAsia"/>
              </w:rPr>
              <w:t>半场扩大人盯人防守与进攻半场大人盯人防守</w:t>
            </w:r>
          </w:p>
          <w:p w:rsidR="00A13A22" w:rsidRDefault="00A13A22" w:rsidP="00A13A22">
            <w:pPr>
              <w:tabs>
                <w:tab w:val="num" w:pos="360"/>
              </w:tabs>
              <w:snapToGrid w:val="0"/>
              <w:ind w:firstLineChars="100" w:firstLine="210"/>
              <w:rPr>
                <w:rFonts w:ascii="宋体"/>
              </w:rPr>
            </w:pPr>
            <w:r>
              <w:rPr>
                <w:rFonts w:ascii="宋体" w:hAnsi="宋体" w:hint="eastAsia"/>
              </w:rPr>
              <w:t>全场紧逼人盯人防守与进攻全场紧逼人盯人防守</w:t>
            </w:r>
          </w:p>
          <w:p w:rsidR="00A13A22" w:rsidRDefault="00A13A22" w:rsidP="00BD61D2">
            <w:pPr>
              <w:snapToGrid w:val="0"/>
              <w:rPr>
                <w:rFonts w:ascii="宋体"/>
              </w:rPr>
            </w:pPr>
            <w:r>
              <w:rPr>
                <w:rFonts w:ascii="宋体" w:hAnsi="宋体"/>
              </w:rPr>
              <w:t>3</w:t>
            </w:r>
            <w:r>
              <w:rPr>
                <w:rFonts w:ascii="宋体" w:hAnsi="宋体" w:hint="eastAsia"/>
              </w:rPr>
              <w:t>．</w:t>
            </w:r>
            <w:smartTag w:uri="urn:schemas-microsoft-com:office:smarttags" w:element="chsdate">
              <w:smartTagPr>
                <w:attr w:name="Year" w:val="2002"/>
                <w:attr w:name="Month" w:val="1"/>
                <w:attr w:name="Day" w:val="2"/>
                <w:attr w:name="IsLunarDate" w:val="False"/>
                <w:attr w:name="IsROCDate" w:val="False"/>
              </w:smartTagPr>
              <w:r>
                <w:rPr>
                  <w:rFonts w:ascii="宋体" w:hAnsi="宋体"/>
                </w:rPr>
                <w:t>2-1-2</w:t>
              </w:r>
            </w:smartTag>
            <w:r>
              <w:rPr>
                <w:rFonts w:ascii="宋体" w:hAnsi="宋体" w:hint="eastAsia"/>
              </w:rPr>
              <w:t>、</w:t>
            </w:r>
            <w:r>
              <w:rPr>
                <w:rFonts w:ascii="宋体" w:hAnsi="宋体"/>
              </w:rPr>
              <w:t>3-2</w:t>
            </w:r>
            <w:r>
              <w:rPr>
                <w:rFonts w:ascii="宋体" w:hAnsi="宋体" w:hint="eastAsia"/>
              </w:rPr>
              <w:t>区域联防与进攻区域联防</w:t>
            </w:r>
          </w:p>
        </w:tc>
        <w:tc>
          <w:tcPr>
            <w:tcW w:w="2280" w:type="dxa"/>
          </w:tcPr>
          <w:p w:rsidR="00A13A22" w:rsidRDefault="00A13A22" w:rsidP="00BD61D2">
            <w:pPr>
              <w:tabs>
                <w:tab w:val="num" w:pos="420"/>
              </w:tabs>
              <w:snapToGrid w:val="0"/>
              <w:rPr>
                <w:rFonts w:ascii="宋体"/>
              </w:rPr>
            </w:pPr>
            <w:r>
              <w:rPr>
                <w:rFonts w:ascii="宋体" w:hAnsi="宋体" w:hint="eastAsia"/>
              </w:rPr>
              <w:t>投端线界外球快攻</w:t>
            </w:r>
          </w:p>
          <w:p w:rsidR="00A13A22" w:rsidRDefault="00A13A22" w:rsidP="00BD61D2">
            <w:pPr>
              <w:tabs>
                <w:tab w:val="num" w:pos="420"/>
              </w:tabs>
              <w:snapToGrid w:val="0"/>
              <w:rPr>
                <w:rFonts w:ascii="宋体"/>
              </w:rPr>
            </w:pPr>
            <w:r>
              <w:rPr>
                <w:rFonts w:ascii="宋体" w:hAnsi="宋体" w:hint="eastAsia"/>
              </w:rPr>
              <w:t>防守快攻</w:t>
            </w:r>
          </w:p>
          <w:p w:rsidR="00A13A22" w:rsidRDefault="00A13A22" w:rsidP="00BD61D2">
            <w:pPr>
              <w:tabs>
                <w:tab w:val="num" w:pos="420"/>
              </w:tabs>
              <w:snapToGrid w:val="0"/>
              <w:rPr>
                <w:rFonts w:ascii="宋体"/>
              </w:rPr>
            </w:pPr>
            <w:r>
              <w:rPr>
                <w:rFonts w:ascii="宋体" w:hAnsi="宋体" w:hint="eastAsia"/>
              </w:rPr>
              <w:t>固定战术配合</w:t>
            </w:r>
          </w:p>
          <w:p w:rsidR="00A13A22" w:rsidRDefault="00A13A22" w:rsidP="00BD61D2">
            <w:pPr>
              <w:tabs>
                <w:tab w:val="num" w:pos="420"/>
              </w:tabs>
              <w:snapToGrid w:val="0"/>
              <w:rPr>
                <w:rFonts w:ascii="宋体"/>
              </w:rPr>
            </w:pPr>
            <w:smartTag w:uri="urn:schemas-microsoft-com:office:smarttags" w:element="chsdate">
              <w:smartTagPr>
                <w:attr w:name="Year" w:val="2001"/>
                <w:attr w:name="Month" w:val="2"/>
                <w:attr w:name="Day" w:val="1"/>
                <w:attr w:name="IsLunarDate" w:val="False"/>
                <w:attr w:name="IsROCDate" w:val="False"/>
              </w:smartTagPr>
              <w:r>
                <w:rPr>
                  <w:rFonts w:ascii="宋体" w:hAnsi="宋体"/>
                </w:rPr>
                <w:t>1-2-1</w:t>
              </w:r>
            </w:smartTag>
            <w:r>
              <w:rPr>
                <w:rFonts w:ascii="宋体" w:hAnsi="宋体"/>
              </w:rPr>
              <w:t>-1</w:t>
            </w:r>
            <w:r>
              <w:rPr>
                <w:rFonts w:ascii="宋体" w:hAnsi="宋体" w:hint="eastAsia"/>
              </w:rPr>
              <w:t>区域紧逼防守</w:t>
            </w:r>
          </w:p>
        </w:tc>
        <w:tc>
          <w:tcPr>
            <w:tcW w:w="1260" w:type="dxa"/>
            <w:vMerge/>
          </w:tcPr>
          <w:p w:rsidR="00A13A22" w:rsidRDefault="00A13A22" w:rsidP="00BD61D2">
            <w:pPr>
              <w:snapToGrid w:val="0"/>
              <w:rPr>
                <w:rFonts w:ascii="宋体"/>
              </w:rPr>
            </w:pPr>
          </w:p>
        </w:tc>
      </w:tr>
    </w:tbl>
    <w:p w:rsidR="00A13A22" w:rsidRPr="00DF1EE2" w:rsidRDefault="00A13A22" w:rsidP="00026907">
      <w:pPr>
        <w:snapToGrid w:val="0"/>
        <w:rPr>
          <w:rFonts w:ascii="宋体"/>
          <w:b/>
        </w:rPr>
      </w:pPr>
      <w:r w:rsidRPr="00DF1EE2">
        <w:rPr>
          <w:rFonts w:ascii="宋体" w:hAnsi="宋体" w:hint="eastAsia"/>
          <w:b/>
        </w:rPr>
        <w:t>（三）技能部分</w:t>
      </w:r>
    </w:p>
    <w:p w:rsidR="00A13A22" w:rsidRDefault="00A13A22" w:rsidP="000E65B1">
      <w:pPr>
        <w:snapToGrid w:val="0"/>
        <w:ind w:firstLineChars="200" w:firstLine="420"/>
        <w:rPr>
          <w:rFonts w:ascii="宋体"/>
        </w:rPr>
      </w:pPr>
      <w:r w:rsidRPr="00DF1EE2">
        <w:rPr>
          <w:rFonts w:ascii="宋体" w:hAnsi="宋体" w:hint="eastAsia"/>
        </w:rPr>
        <w:t>篮球</w:t>
      </w:r>
      <w:r>
        <w:rPr>
          <w:rFonts w:ascii="宋体" w:hAnsi="宋体" w:hint="eastAsia"/>
        </w:rPr>
        <w:t>比赛组织与</w:t>
      </w:r>
      <w:r w:rsidRPr="00DF1EE2">
        <w:rPr>
          <w:rFonts w:ascii="宋体" w:hAnsi="宋体" w:hint="eastAsia"/>
        </w:rPr>
        <w:t>裁判实习</w:t>
      </w:r>
    </w:p>
    <w:p w:rsidR="00A13A22" w:rsidRDefault="00A13A22" w:rsidP="000E65B1">
      <w:pPr>
        <w:snapToGrid w:val="0"/>
        <w:ind w:firstLineChars="200" w:firstLine="420"/>
        <w:rPr>
          <w:rFonts w:ascii="宋体"/>
        </w:rPr>
      </w:pPr>
    </w:p>
    <w:p w:rsidR="00A13A22" w:rsidRPr="00DF1EE2" w:rsidRDefault="00A13A22" w:rsidP="000E65B1">
      <w:pPr>
        <w:snapToGrid w:val="0"/>
        <w:ind w:firstLineChars="200" w:firstLine="420"/>
        <w:rPr>
          <w:rFonts w:ascii="宋体"/>
        </w:rPr>
      </w:pPr>
    </w:p>
    <w:p w:rsidR="00A13A22" w:rsidRPr="00EB3DCE" w:rsidRDefault="00A13A22" w:rsidP="00026907">
      <w:pPr>
        <w:pStyle w:val="a3"/>
        <w:numPr>
          <w:ilvl w:val="0"/>
          <w:numId w:val="1"/>
        </w:numPr>
        <w:ind w:firstLineChars="0"/>
        <w:jc w:val="left"/>
        <w:rPr>
          <w:rFonts w:cs="宋体"/>
          <w:b/>
          <w:bCs/>
          <w:sz w:val="28"/>
          <w:szCs w:val="28"/>
        </w:rPr>
      </w:pPr>
      <w:r w:rsidRPr="00EB3DCE">
        <w:rPr>
          <w:rFonts w:cs="宋体" w:hint="eastAsia"/>
          <w:b/>
          <w:bCs/>
          <w:sz w:val="28"/>
          <w:szCs w:val="28"/>
        </w:rPr>
        <w:t>各教学环节学时分配</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01"/>
        <w:gridCol w:w="3901"/>
      </w:tblGrid>
      <w:tr w:rsidR="00A13A22" w:rsidRPr="00EB3DCE" w:rsidTr="00D831A9">
        <w:tc>
          <w:tcPr>
            <w:tcW w:w="4643" w:type="dxa"/>
          </w:tcPr>
          <w:p w:rsidR="00A13A22" w:rsidRPr="00D831A9" w:rsidRDefault="00A13A22" w:rsidP="00D831A9">
            <w:pPr>
              <w:pStyle w:val="a3"/>
              <w:ind w:firstLineChars="0" w:firstLine="0"/>
              <w:jc w:val="center"/>
              <w:rPr>
                <w:rFonts w:cs="宋体"/>
                <w:b/>
                <w:bCs/>
              </w:rPr>
            </w:pPr>
            <w:r w:rsidRPr="00D831A9">
              <w:rPr>
                <w:rFonts w:cs="宋体" w:hint="eastAsia"/>
                <w:b/>
                <w:bCs/>
                <w:szCs w:val="22"/>
              </w:rPr>
              <w:t>课</w:t>
            </w:r>
            <w:r w:rsidRPr="00D831A9">
              <w:rPr>
                <w:rFonts w:cs="宋体"/>
                <w:b/>
                <w:bCs/>
                <w:szCs w:val="22"/>
              </w:rPr>
              <w:t xml:space="preserve"> </w:t>
            </w:r>
            <w:r w:rsidRPr="00D831A9">
              <w:rPr>
                <w:rFonts w:cs="宋体" w:hint="eastAsia"/>
                <w:b/>
                <w:bCs/>
                <w:szCs w:val="22"/>
              </w:rPr>
              <w:t>程</w:t>
            </w:r>
            <w:r w:rsidRPr="00D831A9">
              <w:rPr>
                <w:rFonts w:cs="宋体"/>
                <w:b/>
                <w:bCs/>
                <w:szCs w:val="22"/>
              </w:rPr>
              <w:t xml:space="preserve"> </w:t>
            </w:r>
            <w:r w:rsidRPr="00D831A9">
              <w:rPr>
                <w:rFonts w:cs="宋体" w:hint="eastAsia"/>
                <w:b/>
                <w:bCs/>
                <w:szCs w:val="22"/>
              </w:rPr>
              <w:t>内</w:t>
            </w:r>
            <w:r w:rsidRPr="00D831A9">
              <w:rPr>
                <w:rFonts w:cs="宋体"/>
                <w:b/>
                <w:bCs/>
                <w:szCs w:val="22"/>
              </w:rPr>
              <w:t xml:space="preserve"> </w:t>
            </w:r>
            <w:r w:rsidRPr="00D831A9">
              <w:rPr>
                <w:rFonts w:cs="宋体" w:hint="eastAsia"/>
                <w:b/>
                <w:bCs/>
                <w:szCs w:val="22"/>
              </w:rPr>
              <w:t>容</w:t>
            </w:r>
          </w:p>
        </w:tc>
        <w:tc>
          <w:tcPr>
            <w:tcW w:w="4643" w:type="dxa"/>
          </w:tcPr>
          <w:p w:rsidR="00A13A22" w:rsidRPr="00D831A9" w:rsidRDefault="00A13A22" w:rsidP="00D831A9">
            <w:pPr>
              <w:pStyle w:val="a3"/>
              <w:ind w:firstLineChars="0" w:firstLine="0"/>
              <w:jc w:val="center"/>
              <w:rPr>
                <w:rFonts w:cs="宋体"/>
                <w:b/>
                <w:bCs/>
              </w:rPr>
            </w:pPr>
            <w:r w:rsidRPr="00D831A9">
              <w:rPr>
                <w:rFonts w:cs="宋体" w:hint="eastAsia"/>
                <w:b/>
                <w:bCs/>
                <w:szCs w:val="22"/>
              </w:rPr>
              <w:t>教</w:t>
            </w:r>
            <w:r w:rsidRPr="00D831A9">
              <w:rPr>
                <w:rFonts w:cs="宋体"/>
                <w:b/>
                <w:bCs/>
                <w:szCs w:val="22"/>
              </w:rPr>
              <w:t xml:space="preserve"> </w:t>
            </w:r>
            <w:r w:rsidRPr="00D831A9">
              <w:rPr>
                <w:rFonts w:cs="宋体" w:hint="eastAsia"/>
                <w:b/>
                <w:bCs/>
                <w:szCs w:val="22"/>
              </w:rPr>
              <w:t>学</w:t>
            </w:r>
            <w:r w:rsidRPr="00D831A9">
              <w:rPr>
                <w:rFonts w:cs="宋体"/>
                <w:b/>
                <w:bCs/>
                <w:szCs w:val="22"/>
              </w:rPr>
              <w:t xml:space="preserve"> </w:t>
            </w:r>
            <w:r w:rsidRPr="00D831A9">
              <w:rPr>
                <w:rFonts w:cs="宋体" w:hint="eastAsia"/>
                <w:b/>
                <w:bCs/>
                <w:szCs w:val="22"/>
              </w:rPr>
              <w:t>时</w:t>
            </w:r>
            <w:r w:rsidRPr="00D831A9">
              <w:rPr>
                <w:rFonts w:cs="宋体"/>
                <w:b/>
                <w:bCs/>
                <w:szCs w:val="22"/>
              </w:rPr>
              <w:t xml:space="preserve"> </w:t>
            </w:r>
            <w:r w:rsidRPr="00D831A9">
              <w:rPr>
                <w:rFonts w:cs="宋体" w:hint="eastAsia"/>
                <w:b/>
                <w:bCs/>
                <w:szCs w:val="22"/>
              </w:rPr>
              <w:t>数</w:t>
            </w:r>
          </w:p>
        </w:tc>
      </w:tr>
      <w:tr w:rsidR="00A13A22" w:rsidRPr="00EB3DCE" w:rsidTr="00D831A9">
        <w:tc>
          <w:tcPr>
            <w:tcW w:w="4643" w:type="dxa"/>
          </w:tcPr>
          <w:p w:rsidR="00A13A22" w:rsidRPr="00D831A9" w:rsidRDefault="00A13A22" w:rsidP="00D831A9">
            <w:pPr>
              <w:pStyle w:val="a3"/>
              <w:ind w:firstLineChars="0" w:firstLine="0"/>
              <w:jc w:val="center"/>
              <w:rPr>
                <w:rFonts w:cs="宋体"/>
                <w:bCs/>
              </w:rPr>
            </w:pPr>
            <w:r w:rsidRPr="00D831A9">
              <w:rPr>
                <w:rFonts w:cs="宋体" w:hint="eastAsia"/>
                <w:bCs/>
                <w:szCs w:val="22"/>
              </w:rPr>
              <w:t>理论知识</w:t>
            </w:r>
          </w:p>
        </w:tc>
        <w:tc>
          <w:tcPr>
            <w:tcW w:w="4643" w:type="dxa"/>
          </w:tcPr>
          <w:p w:rsidR="00A13A22" w:rsidRPr="00D831A9" w:rsidRDefault="00A13A22" w:rsidP="00D831A9">
            <w:pPr>
              <w:pStyle w:val="a3"/>
              <w:ind w:firstLineChars="0" w:firstLine="0"/>
              <w:jc w:val="center"/>
              <w:rPr>
                <w:rFonts w:cs="宋体"/>
                <w:bCs/>
              </w:rPr>
            </w:pPr>
            <w:r w:rsidRPr="00D831A9">
              <w:rPr>
                <w:rFonts w:cs="宋体"/>
                <w:bCs/>
                <w:szCs w:val="22"/>
              </w:rPr>
              <w:t>2</w:t>
            </w:r>
          </w:p>
        </w:tc>
      </w:tr>
      <w:tr w:rsidR="00A13A22" w:rsidRPr="00EB3DCE" w:rsidTr="00D831A9">
        <w:tc>
          <w:tcPr>
            <w:tcW w:w="4643" w:type="dxa"/>
          </w:tcPr>
          <w:p w:rsidR="00A13A22" w:rsidRPr="00D831A9" w:rsidRDefault="00A13A22" w:rsidP="00D831A9">
            <w:pPr>
              <w:pStyle w:val="a3"/>
              <w:ind w:firstLineChars="0" w:firstLine="0"/>
              <w:jc w:val="center"/>
              <w:rPr>
                <w:rFonts w:cs="宋体"/>
                <w:bCs/>
              </w:rPr>
            </w:pPr>
            <w:r w:rsidRPr="00D831A9">
              <w:rPr>
                <w:rFonts w:cs="宋体" w:hint="eastAsia"/>
                <w:bCs/>
                <w:szCs w:val="22"/>
              </w:rPr>
              <w:t>基本技术</w:t>
            </w:r>
          </w:p>
        </w:tc>
        <w:tc>
          <w:tcPr>
            <w:tcW w:w="4643" w:type="dxa"/>
          </w:tcPr>
          <w:p w:rsidR="00A13A22" w:rsidRPr="00D831A9" w:rsidRDefault="00A13A22" w:rsidP="00D831A9">
            <w:pPr>
              <w:pStyle w:val="a3"/>
              <w:ind w:firstLineChars="0" w:firstLine="0"/>
              <w:jc w:val="center"/>
              <w:rPr>
                <w:rFonts w:cs="宋体"/>
                <w:bCs/>
              </w:rPr>
            </w:pPr>
            <w:r w:rsidRPr="00D831A9">
              <w:rPr>
                <w:rFonts w:cs="宋体"/>
                <w:bCs/>
                <w:szCs w:val="22"/>
              </w:rPr>
              <w:t>6</w:t>
            </w:r>
          </w:p>
        </w:tc>
      </w:tr>
      <w:tr w:rsidR="00A13A22" w:rsidRPr="00EB3DCE" w:rsidTr="00D831A9">
        <w:tc>
          <w:tcPr>
            <w:tcW w:w="4643" w:type="dxa"/>
          </w:tcPr>
          <w:p w:rsidR="00A13A22" w:rsidRPr="00D831A9" w:rsidRDefault="00A13A22" w:rsidP="00D831A9">
            <w:pPr>
              <w:pStyle w:val="a3"/>
              <w:ind w:firstLineChars="0" w:firstLine="0"/>
              <w:jc w:val="center"/>
              <w:rPr>
                <w:rFonts w:cs="宋体"/>
                <w:bCs/>
              </w:rPr>
            </w:pPr>
            <w:r w:rsidRPr="00D831A9">
              <w:rPr>
                <w:rFonts w:cs="宋体" w:hint="eastAsia"/>
                <w:bCs/>
                <w:szCs w:val="22"/>
              </w:rPr>
              <w:t>基本战术</w:t>
            </w:r>
          </w:p>
        </w:tc>
        <w:tc>
          <w:tcPr>
            <w:tcW w:w="4643" w:type="dxa"/>
          </w:tcPr>
          <w:p w:rsidR="00A13A22" w:rsidRPr="00D831A9" w:rsidRDefault="00A13A22" w:rsidP="00D831A9">
            <w:pPr>
              <w:pStyle w:val="a3"/>
              <w:ind w:firstLineChars="0" w:firstLine="0"/>
              <w:jc w:val="center"/>
              <w:rPr>
                <w:rFonts w:cs="宋体"/>
                <w:bCs/>
              </w:rPr>
            </w:pPr>
            <w:r w:rsidRPr="00D831A9">
              <w:rPr>
                <w:rFonts w:cs="宋体"/>
                <w:bCs/>
                <w:szCs w:val="22"/>
              </w:rPr>
              <w:t>10</w:t>
            </w:r>
          </w:p>
        </w:tc>
      </w:tr>
      <w:tr w:rsidR="00A13A22" w:rsidRPr="00EB3DCE" w:rsidTr="00D831A9">
        <w:tc>
          <w:tcPr>
            <w:tcW w:w="4643" w:type="dxa"/>
          </w:tcPr>
          <w:p w:rsidR="00A13A22" w:rsidRPr="00D831A9" w:rsidRDefault="00A13A22" w:rsidP="00D831A9">
            <w:pPr>
              <w:pStyle w:val="a3"/>
              <w:ind w:firstLineChars="0" w:firstLine="0"/>
              <w:jc w:val="center"/>
              <w:rPr>
                <w:rFonts w:cs="宋体"/>
                <w:bCs/>
              </w:rPr>
            </w:pPr>
            <w:r w:rsidRPr="00D831A9">
              <w:rPr>
                <w:rFonts w:cs="宋体" w:hint="eastAsia"/>
                <w:bCs/>
                <w:szCs w:val="22"/>
              </w:rPr>
              <w:t>竞赛规则</w:t>
            </w:r>
          </w:p>
        </w:tc>
        <w:tc>
          <w:tcPr>
            <w:tcW w:w="4643" w:type="dxa"/>
          </w:tcPr>
          <w:p w:rsidR="00A13A22" w:rsidRPr="00D831A9" w:rsidRDefault="00A13A22" w:rsidP="00D831A9">
            <w:pPr>
              <w:pStyle w:val="a3"/>
              <w:ind w:firstLineChars="0" w:firstLine="0"/>
              <w:jc w:val="center"/>
              <w:rPr>
                <w:rFonts w:cs="宋体"/>
                <w:bCs/>
              </w:rPr>
            </w:pPr>
            <w:r w:rsidRPr="00D831A9">
              <w:rPr>
                <w:rFonts w:cs="宋体"/>
                <w:bCs/>
                <w:szCs w:val="22"/>
              </w:rPr>
              <w:t>4</w:t>
            </w:r>
          </w:p>
        </w:tc>
      </w:tr>
      <w:tr w:rsidR="00A13A22" w:rsidRPr="00EB3DCE" w:rsidTr="00D831A9">
        <w:tc>
          <w:tcPr>
            <w:tcW w:w="4643" w:type="dxa"/>
          </w:tcPr>
          <w:p w:rsidR="00A13A22" w:rsidRPr="00D831A9" w:rsidRDefault="00A13A22" w:rsidP="00D831A9">
            <w:pPr>
              <w:pStyle w:val="a3"/>
              <w:ind w:firstLineChars="0" w:firstLine="0"/>
              <w:jc w:val="center"/>
              <w:rPr>
                <w:rFonts w:cs="宋体"/>
                <w:bCs/>
              </w:rPr>
            </w:pPr>
            <w:r w:rsidRPr="00D831A9">
              <w:rPr>
                <w:rFonts w:cs="宋体" w:hint="eastAsia"/>
                <w:bCs/>
                <w:szCs w:val="22"/>
              </w:rPr>
              <w:t>教学比赛与裁判实习</w:t>
            </w:r>
          </w:p>
        </w:tc>
        <w:tc>
          <w:tcPr>
            <w:tcW w:w="4643" w:type="dxa"/>
          </w:tcPr>
          <w:p w:rsidR="00A13A22" w:rsidRPr="00D831A9" w:rsidRDefault="00A13A22" w:rsidP="00D831A9">
            <w:pPr>
              <w:pStyle w:val="a3"/>
              <w:ind w:firstLineChars="0" w:firstLine="0"/>
              <w:jc w:val="center"/>
              <w:rPr>
                <w:rFonts w:cs="宋体"/>
                <w:bCs/>
              </w:rPr>
            </w:pPr>
            <w:r w:rsidRPr="00D831A9">
              <w:rPr>
                <w:rFonts w:cs="宋体"/>
                <w:bCs/>
                <w:szCs w:val="22"/>
              </w:rPr>
              <w:t>6</w:t>
            </w:r>
          </w:p>
        </w:tc>
      </w:tr>
      <w:tr w:rsidR="00A13A22" w:rsidRPr="00EB3DCE" w:rsidTr="00D831A9">
        <w:tc>
          <w:tcPr>
            <w:tcW w:w="4643" w:type="dxa"/>
          </w:tcPr>
          <w:p w:rsidR="00A13A22" w:rsidRPr="00D831A9" w:rsidRDefault="00A13A22" w:rsidP="00D831A9">
            <w:pPr>
              <w:pStyle w:val="a3"/>
              <w:ind w:firstLineChars="0" w:firstLine="0"/>
              <w:jc w:val="center"/>
              <w:rPr>
                <w:rFonts w:cs="宋体"/>
                <w:bCs/>
              </w:rPr>
            </w:pPr>
            <w:r w:rsidRPr="00D831A9">
              <w:rPr>
                <w:rFonts w:cs="宋体" w:hint="eastAsia"/>
                <w:bCs/>
                <w:szCs w:val="22"/>
              </w:rPr>
              <w:t>考核与机动</w:t>
            </w:r>
          </w:p>
        </w:tc>
        <w:tc>
          <w:tcPr>
            <w:tcW w:w="4643" w:type="dxa"/>
          </w:tcPr>
          <w:p w:rsidR="00A13A22" w:rsidRPr="00D831A9" w:rsidRDefault="00A13A22" w:rsidP="00D831A9">
            <w:pPr>
              <w:pStyle w:val="a3"/>
              <w:ind w:firstLineChars="0" w:firstLine="0"/>
              <w:jc w:val="center"/>
              <w:rPr>
                <w:rFonts w:cs="宋体"/>
                <w:bCs/>
              </w:rPr>
            </w:pPr>
            <w:r w:rsidRPr="00D831A9">
              <w:rPr>
                <w:rFonts w:cs="宋体"/>
                <w:bCs/>
                <w:szCs w:val="22"/>
              </w:rPr>
              <w:t>4</w:t>
            </w:r>
          </w:p>
        </w:tc>
      </w:tr>
      <w:tr w:rsidR="00A13A22" w:rsidRPr="00EB3DCE" w:rsidTr="00D831A9">
        <w:tc>
          <w:tcPr>
            <w:tcW w:w="4643" w:type="dxa"/>
          </w:tcPr>
          <w:p w:rsidR="00A13A22" w:rsidRPr="00D831A9" w:rsidRDefault="00A13A22" w:rsidP="00D831A9">
            <w:pPr>
              <w:pStyle w:val="a3"/>
              <w:ind w:firstLineChars="0" w:firstLine="0"/>
              <w:jc w:val="center"/>
              <w:rPr>
                <w:rFonts w:cs="宋体"/>
                <w:b/>
                <w:bCs/>
              </w:rPr>
            </w:pPr>
            <w:r w:rsidRPr="00D831A9">
              <w:rPr>
                <w:rFonts w:cs="宋体" w:hint="eastAsia"/>
                <w:b/>
                <w:bCs/>
                <w:szCs w:val="22"/>
              </w:rPr>
              <w:t>合</w:t>
            </w:r>
            <w:r w:rsidRPr="00D831A9">
              <w:rPr>
                <w:rFonts w:cs="宋体"/>
                <w:b/>
                <w:bCs/>
                <w:szCs w:val="22"/>
              </w:rPr>
              <w:t xml:space="preserve">    </w:t>
            </w:r>
            <w:r w:rsidRPr="00D831A9">
              <w:rPr>
                <w:rFonts w:cs="宋体" w:hint="eastAsia"/>
                <w:b/>
                <w:bCs/>
                <w:szCs w:val="22"/>
              </w:rPr>
              <w:t>计</w:t>
            </w:r>
          </w:p>
        </w:tc>
        <w:tc>
          <w:tcPr>
            <w:tcW w:w="4643" w:type="dxa"/>
          </w:tcPr>
          <w:p w:rsidR="00A13A22" w:rsidRPr="00D831A9" w:rsidRDefault="00A13A22" w:rsidP="00D831A9">
            <w:pPr>
              <w:pStyle w:val="a3"/>
              <w:ind w:firstLineChars="0" w:firstLine="0"/>
              <w:jc w:val="center"/>
              <w:rPr>
                <w:rFonts w:cs="宋体"/>
                <w:bCs/>
              </w:rPr>
            </w:pPr>
            <w:r w:rsidRPr="00D831A9">
              <w:rPr>
                <w:rFonts w:cs="宋体"/>
                <w:bCs/>
                <w:szCs w:val="22"/>
              </w:rPr>
              <w:t>32</w:t>
            </w:r>
          </w:p>
        </w:tc>
      </w:tr>
    </w:tbl>
    <w:p w:rsidR="00A13A22" w:rsidRPr="00EB3DCE" w:rsidRDefault="00A13A22" w:rsidP="00026907">
      <w:pPr>
        <w:jc w:val="left"/>
        <w:rPr>
          <w:rFonts w:cs="宋体"/>
          <w:bCs/>
          <w:sz w:val="30"/>
          <w:szCs w:val="30"/>
        </w:rPr>
      </w:pPr>
    </w:p>
    <w:p w:rsidR="00A13A22" w:rsidRPr="00EB3DCE" w:rsidRDefault="00A13A22" w:rsidP="00026907">
      <w:pPr>
        <w:pStyle w:val="a3"/>
        <w:numPr>
          <w:ilvl w:val="0"/>
          <w:numId w:val="1"/>
        </w:numPr>
        <w:ind w:firstLineChars="0"/>
        <w:jc w:val="left"/>
        <w:rPr>
          <w:rFonts w:cs="宋体"/>
          <w:b/>
          <w:bCs/>
          <w:sz w:val="28"/>
          <w:szCs w:val="28"/>
        </w:rPr>
      </w:pPr>
      <w:r w:rsidRPr="00EB3DCE">
        <w:rPr>
          <w:rFonts w:cs="宋体" w:hint="eastAsia"/>
          <w:b/>
          <w:bCs/>
          <w:sz w:val="28"/>
          <w:szCs w:val="28"/>
        </w:rPr>
        <w:t>参考教材及推荐参考资源</w:t>
      </w:r>
    </w:p>
    <w:p w:rsidR="00A13A22" w:rsidRPr="00EB3DCE" w:rsidRDefault="00A13A22" w:rsidP="00026907">
      <w:pPr>
        <w:pStyle w:val="a3"/>
        <w:numPr>
          <w:ilvl w:val="0"/>
          <w:numId w:val="3"/>
        </w:numPr>
        <w:ind w:firstLineChars="0"/>
        <w:jc w:val="left"/>
        <w:rPr>
          <w:rFonts w:cs="宋体"/>
          <w:bCs/>
        </w:rPr>
      </w:pPr>
      <w:r w:rsidRPr="00EB3DCE">
        <w:rPr>
          <w:rFonts w:cs="宋体" w:hint="eastAsia"/>
          <w:bCs/>
        </w:rPr>
        <w:t>孙民治主编</w:t>
      </w:r>
      <w:r w:rsidRPr="00EB3DCE">
        <w:rPr>
          <w:rFonts w:cs="宋体"/>
          <w:bCs/>
        </w:rPr>
        <w:t xml:space="preserve">. </w:t>
      </w:r>
      <w:r w:rsidRPr="00EB3DCE">
        <w:rPr>
          <w:rFonts w:cs="宋体" w:hint="eastAsia"/>
          <w:bCs/>
        </w:rPr>
        <w:t>体育院校通用教材：球类运动</w:t>
      </w:r>
      <w:r w:rsidRPr="00EB3DCE">
        <w:rPr>
          <w:rFonts w:cs="宋体"/>
          <w:bCs/>
        </w:rPr>
        <w:t>-</w:t>
      </w:r>
      <w:r w:rsidRPr="00EB3DCE">
        <w:rPr>
          <w:rFonts w:cs="宋体" w:hint="eastAsia"/>
          <w:bCs/>
        </w:rPr>
        <w:t>篮球</w:t>
      </w:r>
      <w:r w:rsidRPr="00EB3DCE">
        <w:rPr>
          <w:rFonts w:cs="宋体"/>
          <w:bCs/>
        </w:rPr>
        <w:t>.</w:t>
      </w:r>
      <w:r w:rsidRPr="00EB3DCE">
        <w:rPr>
          <w:rFonts w:cs="宋体" w:hint="eastAsia"/>
          <w:bCs/>
        </w:rPr>
        <w:t>北京</w:t>
      </w:r>
      <w:r w:rsidRPr="00EB3DCE">
        <w:rPr>
          <w:rFonts w:cs="宋体"/>
          <w:bCs/>
        </w:rPr>
        <w:t>:</w:t>
      </w:r>
      <w:r w:rsidRPr="00EB3DCE">
        <w:rPr>
          <w:rFonts w:cs="宋体" w:hint="eastAsia"/>
          <w:bCs/>
        </w:rPr>
        <w:t>高等教育出版社，</w:t>
      </w:r>
      <w:r w:rsidRPr="00EB3DCE">
        <w:rPr>
          <w:rFonts w:cs="宋体"/>
          <w:bCs/>
        </w:rPr>
        <w:t>2001,9</w:t>
      </w:r>
    </w:p>
    <w:p w:rsidR="00A13A22" w:rsidRPr="00EB3DCE" w:rsidRDefault="00A13A22" w:rsidP="00026907">
      <w:pPr>
        <w:pStyle w:val="a3"/>
        <w:numPr>
          <w:ilvl w:val="0"/>
          <w:numId w:val="3"/>
        </w:numPr>
        <w:ind w:firstLineChars="0"/>
        <w:jc w:val="left"/>
        <w:rPr>
          <w:rFonts w:cs="宋体"/>
          <w:bCs/>
        </w:rPr>
      </w:pPr>
      <w:r w:rsidRPr="00EB3DCE">
        <w:rPr>
          <w:rFonts w:cs="宋体" w:hint="eastAsia"/>
          <w:bCs/>
        </w:rPr>
        <w:t>中国篮球协会审定</w:t>
      </w:r>
      <w:r w:rsidRPr="00EB3DCE">
        <w:rPr>
          <w:rFonts w:cs="宋体"/>
          <w:bCs/>
        </w:rPr>
        <w:t>.</w:t>
      </w:r>
      <w:r w:rsidRPr="00EB3DCE">
        <w:rPr>
          <w:rFonts w:cs="宋体" w:hint="eastAsia"/>
          <w:bCs/>
        </w:rPr>
        <w:t>篮球规则</w:t>
      </w:r>
      <w:r w:rsidRPr="00EB3DCE">
        <w:rPr>
          <w:rFonts w:cs="宋体"/>
          <w:bCs/>
        </w:rPr>
        <w:t>.</w:t>
      </w:r>
      <w:r w:rsidRPr="00EB3DCE">
        <w:rPr>
          <w:rFonts w:cs="宋体" w:hint="eastAsia"/>
          <w:bCs/>
        </w:rPr>
        <w:t>北京</w:t>
      </w:r>
      <w:r w:rsidRPr="00EB3DCE">
        <w:rPr>
          <w:rFonts w:cs="宋体"/>
          <w:bCs/>
        </w:rPr>
        <w:t>:</w:t>
      </w:r>
      <w:r w:rsidRPr="00EB3DCE">
        <w:rPr>
          <w:rFonts w:cs="宋体" w:hint="eastAsia"/>
          <w:bCs/>
        </w:rPr>
        <w:t>北京体育大学出版社，</w:t>
      </w:r>
      <w:r w:rsidRPr="00EB3DCE">
        <w:rPr>
          <w:rFonts w:cs="宋体"/>
          <w:bCs/>
        </w:rPr>
        <w:t>2014,1</w:t>
      </w:r>
    </w:p>
    <w:p w:rsidR="00A13A22" w:rsidRDefault="00A13A22" w:rsidP="00026907">
      <w:pPr>
        <w:pStyle w:val="a3"/>
        <w:numPr>
          <w:ilvl w:val="0"/>
          <w:numId w:val="3"/>
        </w:numPr>
        <w:ind w:firstLineChars="0"/>
        <w:jc w:val="left"/>
        <w:rPr>
          <w:rFonts w:cs="宋体"/>
          <w:bCs/>
        </w:rPr>
      </w:pPr>
      <w:r w:rsidRPr="00EB3DCE">
        <w:rPr>
          <w:rFonts w:cs="宋体" w:hint="eastAsia"/>
          <w:bCs/>
        </w:rPr>
        <w:t>中国国家体育总局</w:t>
      </w:r>
      <w:r w:rsidRPr="00EB3DCE">
        <w:rPr>
          <w:rFonts w:cs="宋体"/>
          <w:bCs/>
        </w:rPr>
        <w:t>.</w:t>
      </w:r>
      <w:r w:rsidRPr="00EB3DCE">
        <w:rPr>
          <w:rFonts w:cs="宋体" w:hint="eastAsia"/>
          <w:bCs/>
        </w:rPr>
        <w:t>中国体育教练员培训教材</w:t>
      </w:r>
      <w:r w:rsidRPr="00EB3DCE">
        <w:rPr>
          <w:rFonts w:cs="宋体"/>
          <w:bCs/>
        </w:rPr>
        <w:t>-</w:t>
      </w:r>
      <w:r w:rsidRPr="00EB3DCE">
        <w:rPr>
          <w:rFonts w:cs="宋体" w:hint="eastAsia"/>
          <w:bCs/>
        </w:rPr>
        <w:t>篮球，北京</w:t>
      </w:r>
      <w:r w:rsidRPr="00EB3DCE">
        <w:rPr>
          <w:rFonts w:cs="宋体"/>
          <w:bCs/>
        </w:rPr>
        <w:t>:</w:t>
      </w:r>
      <w:r w:rsidRPr="00EB3DCE">
        <w:rPr>
          <w:rFonts w:cs="宋体" w:hint="eastAsia"/>
          <w:bCs/>
        </w:rPr>
        <w:t>人民体育出版社</w:t>
      </w:r>
      <w:r w:rsidRPr="00EB3DCE">
        <w:rPr>
          <w:rFonts w:cs="宋体"/>
          <w:bCs/>
        </w:rPr>
        <w:t>,2001,6</w:t>
      </w:r>
    </w:p>
    <w:p w:rsidR="00A13A22" w:rsidRPr="00EB3DCE" w:rsidRDefault="00A13A22" w:rsidP="00D311D2">
      <w:pPr>
        <w:pStyle w:val="a3"/>
        <w:ind w:left="720" w:firstLineChars="0" w:firstLine="0"/>
        <w:jc w:val="left"/>
        <w:rPr>
          <w:rFonts w:cs="宋体"/>
          <w:bCs/>
        </w:rPr>
      </w:pPr>
    </w:p>
    <w:p w:rsidR="00A13A22" w:rsidRPr="00EB3DCE" w:rsidRDefault="00A13A22" w:rsidP="00026907">
      <w:pPr>
        <w:pStyle w:val="a3"/>
        <w:numPr>
          <w:ilvl w:val="0"/>
          <w:numId w:val="1"/>
        </w:numPr>
        <w:ind w:firstLineChars="0"/>
        <w:jc w:val="left"/>
        <w:rPr>
          <w:rFonts w:cs="宋体"/>
          <w:b/>
          <w:bCs/>
          <w:sz w:val="28"/>
          <w:szCs w:val="28"/>
        </w:rPr>
      </w:pPr>
      <w:r w:rsidRPr="00EB3DCE">
        <w:rPr>
          <w:rFonts w:cs="宋体" w:hint="eastAsia"/>
          <w:b/>
          <w:bCs/>
          <w:sz w:val="28"/>
          <w:szCs w:val="28"/>
        </w:rPr>
        <w:lastRenderedPageBreak/>
        <w:t>其他说明</w:t>
      </w:r>
    </w:p>
    <w:p w:rsidR="00A13A22" w:rsidRPr="00EB3DCE" w:rsidRDefault="00A13A22" w:rsidP="00026907">
      <w:pPr>
        <w:pStyle w:val="a3"/>
        <w:numPr>
          <w:ilvl w:val="0"/>
          <w:numId w:val="2"/>
        </w:numPr>
        <w:ind w:firstLineChars="0"/>
        <w:jc w:val="left"/>
        <w:rPr>
          <w:rFonts w:cs="宋体"/>
          <w:b/>
          <w:bCs/>
          <w:color w:val="000000"/>
        </w:rPr>
      </w:pPr>
      <w:r w:rsidRPr="00EB3DCE">
        <w:rPr>
          <w:rFonts w:cs="宋体" w:hint="eastAsia"/>
          <w:b/>
          <w:bCs/>
          <w:color w:val="000000"/>
        </w:rPr>
        <w:t>考核项目</w:t>
      </w:r>
    </w:p>
    <w:p w:rsidR="00A13A22" w:rsidRPr="00EB3DCE" w:rsidRDefault="00A13A22" w:rsidP="00026907">
      <w:pPr>
        <w:widowControl/>
        <w:shd w:val="clear" w:color="auto" w:fill="FFFFFF"/>
        <w:jc w:val="left"/>
        <w:rPr>
          <w:rFonts w:ascii="宋体" w:hAnsi="宋体" w:cs="宋体"/>
          <w:color w:val="000000"/>
          <w:kern w:val="0"/>
        </w:rPr>
      </w:pPr>
      <w:r w:rsidRPr="00EB3DCE">
        <w:rPr>
          <w:rFonts w:ascii="宋体" w:hAnsi="宋体" w:cs="宋体"/>
          <w:color w:val="000000"/>
          <w:kern w:val="0"/>
        </w:rPr>
        <w:t>1</w:t>
      </w:r>
      <w:r w:rsidRPr="00EB3DCE">
        <w:rPr>
          <w:rFonts w:ascii="宋体" w:hAnsi="宋体" w:cs="宋体" w:hint="eastAsia"/>
          <w:color w:val="000000"/>
          <w:kern w:val="0"/>
        </w:rPr>
        <w:t>、</w:t>
      </w:r>
      <w:r w:rsidRPr="00EB3DCE">
        <w:rPr>
          <w:rFonts w:ascii="宋体" w:hAnsi="宋体" w:cs="宋体" w:hint="eastAsia"/>
          <w:b/>
          <w:color w:val="000000"/>
          <w:kern w:val="0"/>
        </w:rPr>
        <w:t>全场</w:t>
      </w:r>
      <w:r w:rsidRPr="00EB3DCE">
        <w:rPr>
          <w:rFonts w:ascii="宋体" w:hAnsi="宋体" w:cs="宋体"/>
          <w:b/>
          <w:color w:val="000000"/>
          <w:kern w:val="0"/>
        </w:rPr>
        <w:t>8</w:t>
      </w:r>
      <w:r w:rsidRPr="00EB3DCE">
        <w:rPr>
          <w:rFonts w:ascii="宋体" w:hAnsi="宋体" w:cs="宋体" w:hint="eastAsia"/>
          <w:b/>
          <w:color w:val="000000"/>
          <w:kern w:val="0"/>
        </w:rPr>
        <w:t>字往返运球上篮</w:t>
      </w:r>
      <w:r w:rsidRPr="00EB3DCE">
        <w:rPr>
          <w:rFonts w:ascii="宋体" w:hAnsi="宋体" w:cs="宋体"/>
          <w:color w:val="000000"/>
          <w:kern w:val="0"/>
        </w:rPr>
        <w:t>(</w:t>
      </w:r>
      <w:r w:rsidRPr="00EB3DCE">
        <w:rPr>
          <w:rFonts w:ascii="宋体" w:hAnsi="宋体" w:cs="宋体" w:hint="eastAsia"/>
          <w:color w:val="000000"/>
          <w:kern w:val="0"/>
        </w:rPr>
        <w:t>共</w:t>
      </w:r>
      <w:r w:rsidRPr="00EB3DCE">
        <w:rPr>
          <w:rFonts w:ascii="宋体" w:hAnsi="宋体" w:cs="宋体"/>
          <w:color w:val="000000"/>
          <w:kern w:val="0"/>
        </w:rPr>
        <w:t xml:space="preserve">40 </w:t>
      </w:r>
      <w:r w:rsidRPr="00EB3DCE">
        <w:rPr>
          <w:rFonts w:ascii="宋体" w:hAnsi="宋体" w:cs="宋体" w:hint="eastAsia"/>
          <w:color w:val="000000"/>
          <w:kern w:val="0"/>
        </w:rPr>
        <w:t>分，成绩</w:t>
      </w:r>
      <w:r>
        <w:rPr>
          <w:rFonts w:ascii="宋体" w:hAnsi="宋体" w:cs="宋体"/>
          <w:color w:val="000000"/>
          <w:kern w:val="0"/>
        </w:rPr>
        <w:t>2</w:t>
      </w:r>
      <w:r w:rsidRPr="00EB3DCE">
        <w:rPr>
          <w:rFonts w:ascii="宋体" w:hAnsi="宋体" w:cs="宋体"/>
          <w:color w:val="000000"/>
          <w:kern w:val="0"/>
        </w:rPr>
        <w:t>0</w:t>
      </w:r>
      <w:r w:rsidRPr="00EB3DCE">
        <w:rPr>
          <w:rFonts w:ascii="宋体" w:hAnsi="宋体" w:cs="宋体" w:hint="eastAsia"/>
          <w:color w:val="000000"/>
          <w:kern w:val="0"/>
        </w:rPr>
        <w:t>分，技术</w:t>
      </w:r>
      <w:r>
        <w:rPr>
          <w:rFonts w:ascii="宋体" w:hAnsi="宋体" w:cs="宋体"/>
          <w:color w:val="000000"/>
          <w:kern w:val="0"/>
        </w:rPr>
        <w:t>2</w:t>
      </w:r>
      <w:r w:rsidRPr="00EB3DCE">
        <w:rPr>
          <w:rFonts w:ascii="宋体" w:hAnsi="宋体" w:cs="宋体"/>
          <w:color w:val="000000"/>
          <w:kern w:val="0"/>
        </w:rPr>
        <w:t>0</w:t>
      </w:r>
      <w:r w:rsidRPr="00EB3DCE">
        <w:rPr>
          <w:rFonts w:ascii="宋体" w:hAnsi="宋体" w:cs="宋体" w:hint="eastAsia"/>
          <w:color w:val="000000"/>
          <w:kern w:val="0"/>
        </w:rPr>
        <w:t>分</w:t>
      </w:r>
      <w:r w:rsidRPr="00EB3DCE">
        <w:rPr>
          <w:rFonts w:ascii="宋体" w:hAnsi="宋体" w:cs="宋体"/>
          <w:color w:val="000000"/>
          <w:kern w:val="0"/>
        </w:rPr>
        <w:t>)   </w:t>
      </w:r>
    </w:p>
    <w:p w:rsidR="00A13A22" w:rsidRDefault="00A13A22" w:rsidP="00026907">
      <w:pPr>
        <w:widowControl/>
        <w:shd w:val="clear" w:color="auto" w:fill="FFFFFF"/>
        <w:jc w:val="left"/>
        <w:rPr>
          <w:rFonts w:ascii="宋体" w:cs="宋体"/>
          <w:color w:val="000000"/>
          <w:kern w:val="0"/>
        </w:rPr>
      </w:pPr>
      <w:r w:rsidRPr="00EB3DCE">
        <w:rPr>
          <w:rFonts w:ascii="宋体" w:hAnsi="宋体" w:cs="宋体" w:hint="eastAsia"/>
          <w:color w:val="000000"/>
          <w:kern w:val="0"/>
        </w:rPr>
        <w:t>方法：受试者持球于端线外，绕罚球圈、中圈快速往返运球上篮，投篮方式不限。投中后（如不中须补中）才可以返回，往返两次，投中四次篮后结束。考试过程中，如果受试者任意一只脚踩入罚球圈或中圈，测试成绩无效，需重新开始。每人两次考试机会，取最好一次为最后成绩，计分标准参照下表；并并对受试者动作的规范性、准确性、熟练性、实用性等方面给予评分。</w:t>
      </w:r>
    </w:p>
    <w:p w:rsidR="00A13A22" w:rsidRDefault="00A13A22" w:rsidP="00026907">
      <w:pPr>
        <w:widowControl/>
        <w:shd w:val="clear" w:color="auto" w:fill="FFFFFF"/>
        <w:jc w:val="left"/>
        <w:rPr>
          <w:rFonts w:ascii="宋体" w:cs="宋体"/>
          <w:color w:val="000000"/>
          <w:kern w:val="0"/>
        </w:rPr>
      </w:pPr>
    </w:p>
    <w:p w:rsidR="00A13A22" w:rsidRDefault="00A13A22" w:rsidP="00026907">
      <w:pPr>
        <w:widowControl/>
        <w:shd w:val="clear" w:color="auto" w:fill="FFFFFF"/>
        <w:jc w:val="left"/>
        <w:rPr>
          <w:rFonts w:ascii="宋体" w:cs="宋体"/>
          <w:color w:val="000000"/>
          <w:kern w:val="0"/>
        </w:rPr>
      </w:pPr>
    </w:p>
    <w:p w:rsidR="00A13A22" w:rsidRDefault="00A13A22" w:rsidP="00026907">
      <w:pPr>
        <w:widowControl/>
        <w:shd w:val="clear" w:color="auto" w:fill="FFFFFF"/>
        <w:jc w:val="left"/>
        <w:rPr>
          <w:rFonts w:ascii="宋体" w:cs="宋体"/>
          <w:color w:val="000000"/>
          <w:kern w:val="0"/>
        </w:rPr>
      </w:pPr>
    </w:p>
    <w:p w:rsidR="00A13A22" w:rsidRPr="00EB3DCE" w:rsidRDefault="00A13A22" w:rsidP="00026907">
      <w:pPr>
        <w:widowControl/>
        <w:shd w:val="clear" w:color="auto" w:fill="FFFFFF"/>
        <w:jc w:val="left"/>
        <w:rPr>
          <w:rFonts w:ascii="宋体" w:cs="宋体"/>
          <w:color w:val="000000"/>
          <w:kern w:val="0"/>
        </w:rPr>
      </w:pP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1063"/>
        <w:gridCol w:w="1007"/>
        <w:gridCol w:w="1063"/>
        <w:gridCol w:w="1007"/>
        <w:gridCol w:w="1119"/>
        <w:gridCol w:w="1007"/>
        <w:gridCol w:w="1063"/>
        <w:gridCol w:w="1007"/>
      </w:tblGrid>
      <w:tr w:rsidR="00A13A22" w:rsidRPr="00226D73" w:rsidTr="00BD61D2">
        <w:trPr>
          <w:tblCellSpacing w:w="0" w:type="dxa"/>
          <w:jc w:val="center"/>
        </w:trPr>
        <w:tc>
          <w:tcPr>
            <w:tcW w:w="1125" w:type="dxa"/>
            <w:tcBorders>
              <w:top w:val="outset" w:sz="6" w:space="0" w:color="auto"/>
              <w:bottom w:val="outset" w:sz="6" w:space="0" w:color="auto"/>
              <w:right w:val="outset" w:sz="6" w:space="0" w:color="auto"/>
            </w:tcBorders>
            <w:shd w:val="clear" w:color="auto" w:fill="FFFFFF"/>
          </w:tcPr>
          <w:p w:rsidR="00A13A22" w:rsidRPr="00226D73" w:rsidRDefault="00A13A22" w:rsidP="00BD61D2">
            <w:pPr>
              <w:widowControl/>
              <w:jc w:val="center"/>
              <w:rPr>
                <w:rFonts w:ascii="宋体" w:cs="宋体"/>
                <w:color w:val="000000"/>
                <w:kern w:val="0"/>
              </w:rPr>
            </w:pPr>
            <w:r w:rsidRPr="00EB3DCE">
              <w:rPr>
                <w:rFonts w:ascii="宋体" w:hAnsi="宋体" w:cs="宋体" w:hint="eastAsia"/>
                <w:b/>
                <w:bCs/>
                <w:color w:val="000000"/>
                <w:kern w:val="0"/>
              </w:rPr>
              <w:t>时间（秒）</w:t>
            </w:r>
          </w:p>
        </w:tc>
        <w:tc>
          <w:tcPr>
            <w:tcW w:w="1125" w:type="dxa"/>
            <w:tcBorders>
              <w:top w:val="outset" w:sz="6" w:space="0" w:color="auto"/>
              <w:left w:val="outset" w:sz="6" w:space="0" w:color="auto"/>
              <w:bottom w:val="outset" w:sz="6" w:space="0" w:color="auto"/>
              <w:right w:val="outset" w:sz="6" w:space="0" w:color="auto"/>
            </w:tcBorders>
            <w:shd w:val="clear" w:color="auto" w:fill="FFFFFF"/>
          </w:tcPr>
          <w:p w:rsidR="00A13A22" w:rsidRPr="00226D73" w:rsidRDefault="00A13A22" w:rsidP="00BD61D2">
            <w:pPr>
              <w:widowControl/>
              <w:jc w:val="center"/>
              <w:rPr>
                <w:rFonts w:ascii="宋体" w:cs="宋体"/>
                <w:color w:val="000000"/>
                <w:kern w:val="0"/>
              </w:rPr>
            </w:pPr>
            <w:r w:rsidRPr="00EB3DCE">
              <w:rPr>
                <w:rFonts w:ascii="宋体" w:hAnsi="宋体" w:cs="宋体" w:hint="eastAsia"/>
                <w:b/>
                <w:bCs/>
                <w:color w:val="000000"/>
                <w:kern w:val="0"/>
              </w:rPr>
              <w:t>成</w:t>
            </w:r>
            <w:r w:rsidRPr="00EB3DCE">
              <w:rPr>
                <w:rFonts w:ascii="宋体" w:hAnsi="宋体" w:cs="宋体"/>
                <w:b/>
                <w:bCs/>
                <w:color w:val="000000"/>
                <w:kern w:val="0"/>
              </w:rPr>
              <w:t xml:space="preserve"> </w:t>
            </w:r>
            <w:r w:rsidRPr="00EB3DCE">
              <w:rPr>
                <w:rFonts w:ascii="宋体" w:hAnsi="宋体" w:cs="宋体" w:hint="eastAsia"/>
                <w:b/>
                <w:bCs/>
                <w:color w:val="000000"/>
                <w:kern w:val="0"/>
              </w:rPr>
              <w:t>绩</w:t>
            </w:r>
          </w:p>
        </w:tc>
        <w:tc>
          <w:tcPr>
            <w:tcW w:w="1125" w:type="dxa"/>
            <w:tcBorders>
              <w:top w:val="outset" w:sz="6" w:space="0" w:color="auto"/>
              <w:left w:val="outset" w:sz="6" w:space="0" w:color="auto"/>
              <w:bottom w:val="outset" w:sz="6" w:space="0" w:color="auto"/>
              <w:right w:val="outset" w:sz="6" w:space="0" w:color="auto"/>
            </w:tcBorders>
            <w:shd w:val="clear" w:color="auto" w:fill="FFFFFF"/>
          </w:tcPr>
          <w:p w:rsidR="00A13A22" w:rsidRPr="00226D73" w:rsidRDefault="00A13A22" w:rsidP="00BD61D2">
            <w:pPr>
              <w:widowControl/>
              <w:jc w:val="center"/>
              <w:rPr>
                <w:rFonts w:ascii="宋体" w:cs="宋体"/>
                <w:color w:val="000000"/>
                <w:kern w:val="0"/>
              </w:rPr>
            </w:pPr>
            <w:r w:rsidRPr="00EB3DCE">
              <w:rPr>
                <w:rFonts w:ascii="宋体" w:hAnsi="宋体" w:cs="宋体" w:hint="eastAsia"/>
                <w:b/>
                <w:bCs/>
                <w:color w:val="000000"/>
                <w:kern w:val="0"/>
              </w:rPr>
              <w:t>时间（秒）</w:t>
            </w:r>
          </w:p>
        </w:tc>
        <w:tc>
          <w:tcPr>
            <w:tcW w:w="1125" w:type="dxa"/>
            <w:tcBorders>
              <w:top w:val="outset" w:sz="6" w:space="0" w:color="auto"/>
              <w:left w:val="outset" w:sz="6" w:space="0" w:color="auto"/>
              <w:bottom w:val="outset" w:sz="6" w:space="0" w:color="auto"/>
              <w:right w:val="outset" w:sz="6" w:space="0" w:color="auto"/>
            </w:tcBorders>
            <w:shd w:val="clear" w:color="auto" w:fill="FFFFFF"/>
          </w:tcPr>
          <w:p w:rsidR="00A13A22" w:rsidRPr="00226D73" w:rsidRDefault="00A13A22" w:rsidP="00BD61D2">
            <w:pPr>
              <w:widowControl/>
              <w:jc w:val="center"/>
              <w:rPr>
                <w:rFonts w:ascii="宋体" w:cs="宋体"/>
                <w:color w:val="000000"/>
                <w:kern w:val="0"/>
              </w:rPr>
            </w:pPr>
            <w:r w:rsidRPr="00EB3DCE">
              <w:rPr>
                <w:rFonts w:ascii="宋体" w:hAnsi="宋体" w:cs="宋体" w:hint="eastAsia"/>
                <w:b/>
                <w:bCs/>
                <w:color w:val="000000"/>
                <w:kern w:val="0"/>
              </w:rPr>
              <w:t>成</w:t>
            </w:r>
            <w:r w:rsidRPr="00EB3DCE">
              <w:rPr>
                <w:rFonts w:ascii="宋体" w:hAnsi="宋体" w:cs="宋体"/>
                <w:b/>
                <w:bCs/>
                <w:color w:val="000000"/>
                <w:kern w:val="0"/>
              </w:rPr>
              <w:t xml:space="preserve"> </w:t>
            </w:r>
            <w:r w:rsidRPr="00EB3DCE">
              <w:rPr>
                <w:rFonts w:ascii="宋体" w:hAnsi="宋体" w:cs="宋体" w:hint="eastAsia"/>
                <w:b/>
                <w:bCs/>
                <w:color w:val="000000"/>
                <w:kern w:val="0"/>
              </w:rPr>
              <w:t>绩</w:t>
            </w:r>
          </w:p>
        </w:tc>
        <w:tc>
          <w:tcPr>
            <w:tcW w:w="1125" w:type="dxa"/>
            <w:tcBorders>
              <w:top w:val="outset" w:sz="6" w:space="0" w:color="auto"/>
              <w:left w:val="outset" w:sz="6" w:space="0" w:color="auto"/>
              <w:bottom w:val="outset" w:sz="6" w:space="0" w:color="auto"/>
              <w:right w:val="outset" w:sz="6" w:space="0" w:color="auto"/>
            </w:tcBorders>
            <w:shd w:val="clear" w:color="auto" w:fill="FFFFFF"/>
          </w:tcPr>
          <w:p w:rsidR="00A13A22" w:rsidRPr="00226D73" w:rsidRDefault="00A13A22" w:rsidP="00BD61D2">
            <w:pPr>
              <w:widowControl/>
              <w:jc w:val="center"/>
              <w:rPr>
                <w:rFonts w:ascii="宋体" w:cs="宋体"/>
                <w:color w:val="000000"/>
                <w:kern w:val="0"/>
              </w:rPr>
            </w:pPr>
            <w:r w:rsidRPr="00EB3DCE">
              <w:rPr>
                <w:rFonts w:ascii="宋体" w:hAnsi="宋体" w:cs="宋体" w:hint="eastAsia"/>
                <w:b/>
                <w:bCs/>
                <w:color w:val="000000"/>
                <w:kern w:val="0"/>
              </w:rPr>
              <w:t>时间（秒）</w:t>
            </w:r>
          </w:p>
        </w:tc>
        <w:tc>
          <w:tcPr>
            <w:tcW w:w="1125" w:type="dxa"/>
            <w:tcBorders>
              <w:top w:val="outset" w:sz="6" w:space="0" w:color="auto"/>
              <w:left w:val="outset" w:sz="6" w:space="0" w:color="auto"/>
              <w:bottom w:val="outset" w:sz="6" w:space="0" w:color="auto"/>
              <w:right w:val="outset" w:sz="6" w:space="0" w:color="auto"/>
            </w:tcBorders>
            <w:shd w:val="clear" w:color="auto" w:fill="FFFFFF"/>
          </w:tcPr>
          <w:p w:rsidR="00A13A22" w:rsidRPr="00226D73" w:rsidRDefault="00A13A22" w:rsidP="00BD61D2">
            <w:pPr>
              <w:widowControl/>
              <w:jc w:val="center"/>
              <w:rPr>
                <w:rFonts w:ascii="宋体" w:cs="宋体"/>
                <w:color w:val="000000"/>
                <w:kern w:val="0"/>
              </w:rPr>
            </w:pPr>
            <w:r w:rsidRPr="00EB3DCE">
              <w:rPr>
                <w:rFonts w:ascii="宋体" w:hAnsi="宋体" w:cs="宋体" w:hint="eastAsia"/>
                <w:b/>
                <w:bCs/>
                <w:color w:val="000000"/>
                <w:kern w:val="0"/>
              </w:rPr>
              <w:t>成</w:t>
            </w:r>
            <w:r w:rsidRPr="00EB3DCE">
              <w:rPr>
                <w:rFonts w:ascii="宋体" w:hAnsi="宋体" w:cs="宋体"/>
                <w:b/>
                <w:bCs/>
                <w:color w:val="000000"/>
                <w:kern w:val="0"/>
              </w:rPr>
              <w:t xml:space="preserve"> </w:t>
            </w:r>
            <w:r w:rsidRPr="00EB3DCE">
              <w:rPr>
                <w:rFonts w:ascii="宋体" w:hAnsi="宋体" w:cs="宋体" w:hint="eastAsia"/>
                <w:b/>
                <w:bCs/>
                <w:color w:val="000000"/>
                <w:kern w:val="0"/>
              </w:rPr>
              <w:t>绩</w:t>
            </w:r>
          </w:p>
        </w:tc>
        <w:tc>
          <w:tcPr>
            <w:tcW w:w="1125" w:type="dxa"/>
            <w:tcBorders>
              <w:top w:val="outset" w:sz="6" w:space="0" w:color="auto"/>
              <w:left w:val="outset" w:sz="6" w:space="0" w:color="auto"/>
              <w:bottom w:val="outset" w:sz="6" w:space="0" w:color="auto"/>
              <w:right w:val="outset" w:sz="6" w:space="0" w:color="auto"/>
            </w:tcBorders>
            <w:shd w:val="clear" w:color="auto" w:fill="FFFFFF"/>
          </w:tcPr>
          <w:p w:rsidR="00A13A22" w:rsidRPr="00226D73" w:rsidRDefault="00A13A22" w:rsidP="00BD61D2">
            <w:pPr>
              <w:widowControl/>
              <w:jc w:val="center"/>
              <w:rPr>
                <w:rFonts w:ascii="宋体" w:cs="宋体"/>
                <w:color w:val="000000"/>
                <w:kern w:val="0"/>
              </w:rPr>
            </w:pPr>
            <w:r w:rsidRPr="00EB3DCE">
              <w:rPr>
                <w:rFonts w:ascii="宋体" w:hAnsi="宋体" w:cs="宋体" w:hint="eastAsia"/>
                <w:b/>
                <w:bCs/>
                <w:color w:val="000000"/>
                <w:kern w:val="0"/>
              </w:rPr>
              <w:t>时间（秒）</w:t>
            </w:r>
          </w:p>
        </w:tc>
        <w:tc>
          <w:tcPr>
            <w:tcW w:w="1125" w:type="dxa"/>
            <w:tcBorders>
              <w:top w:val="outset" w:sz="6" w:space="0" w:color="auto"/>
              <w:left w:val="outset" w:sz="6" w:space="0" w:color="auto"/>
              <w:bottom w:val="outset" w:sz="6" w:space="0" w:color="auto"/>
            </w:tcBorders>
            <w:shd w:val="clear" w:color="auto" w:fill="FFFFFF"/>
          </w:tcPr>
          <w:p w:rsidR="00A13A22" w:rsidRPr="00226D73" w:rsidRDefault="00A13A22" w:rsidP="00BD61D2">
            <w:pPr>
              <w:widowControl/>
              <w:jc w:val="center"/>
              <w:rPr>
                <w:rFonts w:ascii="宋体" w:cs="宋体"/>
                <w:color w:val="000000"/>
                <w:kern w:val="0"/>
              </w:rPr>
            </w:pPr>
            <w:r w:rsidRPr="00EB3DCE">
              <w:rPr>
                <w:rFonts w:ascii="宋体" w:hAnsi="宋体" w:cs="宋体" w:hint="eastAsia"/>
                <w:b/>
                <w:bCs/>
                <w:color w:val="000000"/>
                <w:kern w:val="0"/>
              </w:rPr>
              <w:t>成</w:t>
            </w:r>
            <w:r w:rsidRPr="00EB3DCE">
              <w:rPr>
                <w:rFonts w:ascii="宋体" w:hAnsi="宋体" w:cs="宋体"/>
                <w:b/>
                <w:bCs/>
                <w:color w:val="000000"/>
                <w:kern w:val="0"/>
              </w:rPr>
              <w:t xml:space="preserve"> </w:t>
            </w:r>
            <w:r w:rsidRPr="00EB3DCE">
              <w:rPr>
                <w:rFonts w:ascii="宋体" w:hAnsi="宋体" w:cs="宋体" w:hint="eastAsia"/>
                <w:b/>
                <w:bCs/>
                <w:color w:val="000000"/>
                <w:kern w:val="0"/>
              </w:rPr>
              <w:t>绩</w:t>
            </w:r>
          </w:p>
        </w:tc>
      </w:tr>
      <w:tr w:rsidR="00A13A22" w:rsidRPr="00226D73" w:rsidTr="00BD61D2">
        <w:trPr>
          <w:tblCellSpacing w:w="0" w:type="dxa"/>
          <w:jc w:val="center"/>
        </w:trPr>
        <w:tc>
          <w:tcPr>
            <w:tcW w:w="1125" w:type="dxa"/>
            <w:tcBorders>
              <w:top w:val="outset" w:sz="6" w:space="0" w:color="auto"/>
              <w:bottom w:val="outset" w:sz="6" w:space="0" w:color="auto"/>
              <w:right w:val="outset" w:sz="6" w:space="0" w:color="auto"/>
            </w:tcBorders>
            <w:shd w:val="clear" w:color="auto" w:fill="FFFFFF"/>
          </w:tcPr>
          <w:p w:rsidR="00A13A22" w:rsidRPr="00226D73" w:rsidRDefault="00A13A22" w:rsidP="00BD61D2">
            <w:pPr>
              <w:widowControl/>
              <w:jc w:val="center"/>
              <w:rPr>
                <w:rFonts w:ascii="宋体" w:cs="宋体"/>
                <w:color w:val="000000"/>
                <w:kern w:val="0"/>
              </w:rPr>
            </w:pPr>
            <w:r w:rsidRPr="00226D73">
              <w:rPr>
                <w:rFonts w:ascii="宋体" w:hAnsi="宋体" w:cs="宋体"/>
                <w:color w:val="000000"/>
                <w:kern w:val="0"/>
              </w:rPr>
              <w:t>30</w:t>
            </w:r>
            <w:r w:rsidRPr="00226D73">
              <w:rPr>
                <w:rFonts w:ascii="宋体" w:hAnsi="宋体" w:cs="宋体" w:hint="eastAsia"/>
                <w:color w:val="000000"/>
                <w:kern w:val="0"/>
              </w:rPr>
              <w:t>以内</w:t>
            </w:r>
          </w:p>
        </w:tc>
        <w:tc>
          <w:tcPr>
            <w:tcW w:w="1125" w:type="dxa"/>
            <w:tcBorders>
              <w:top w:val="outset" w:sz="6" w:space="0" w:color="auto"/>
              <w:left w:val="outset" w:sz="6" w:space="0" w:color="auto"/>
              <w:bottom w:val="outset" w:sz="6" w:space="0" w:color="auto"/>
              <w:right w:val="outset" w:sz="6" w:space="0" w:color="auto"/>
            </w:tcBorders>
            <w:shd w:val="clear" w:color="auto" w:fill="FFFFFF"/>
          </w:tcPr>
          <w:p w:rsidR="00A13A22" w:rsidRPr="00226D73" w:rsidRDefault="00A13A22" w:rsidP="00BD61D2">
            <w:pPr>
              <w:widowControl/>
              <w:jc w:val="center"/>
              <w:rPr>
                <w:rFonts w:ascii="宋体" w:hAnsi="宋体" w:cs="宋体"/>
                <w:color w:val="000000"/>
                <w:kern w:val="0"/>
              </w:rPr>
            </w:pPr>
            <w:r w:rsidRPr="00226D73">
              <w:rPr>
                <w:rFonts w:ascii="宋体" w:hAnsi="宋体" w:cs="宋体"/>
                <w:color w:val="000000"/>
                <w:kern w:val="0"/>
              </w:rPr>
              <w:t>20</w:t>
            </w:r>
          </w:p>
        </w:tc>
        <w:tc>
          <w:tcPr>
            <w:tcW w:w="1125" w:type="dxa"/>
            <w:tcBorders>
              <w:top w:val="outset" w:sz="6" w:space="0" w:color="auto"/>
              <w:left w:val="outset" w:sz="6" w:space="0" w:color="auto"/>
              <w:bottom w:val="outset" w:sz="6" w:space="0" w:color="auto"/>
              <w:right w:val="outset" w:sz="6" w:space="0" w:color="auto"/>
            </w:tcBorders>
            <w:shd w:val="clear" w:color="auto" w:fill="FFFFFF"/>
          </w:tcPr>
          <w:p w:rsidR="00A13A22" w:rsidRPr="00226D73" w:rsidRDefault="00A13A22" w:rsidP="00BD61D2">
            <w:pPr>
              <w:widowControl/>
              <w:jc w:val="center"/>
              <w:rPr>
                <w:rFonts w:ascii="宋体" w:hAnsi="宋体" w:cs="宋体"/>
                <w:color w:val="000000"/>
                <w:kern w:val="0"/>
              </w:rPr>
            </w:pPr>
            <w:r w:rsidRPr="00226D73">
              <w:rPr>
                <w:rFonts w:ascii="宋体" w:hAnsi="宋体" w:cs="宋体"/>
                <w:color w:val="000000"/>
                <w:kern w:val="0"/>
              </w:rPr>
              <w:t>39—40</w:t>
            </w:r>
          </w:p>
        </w:tc>
        <w:tc>
          <w:tcPr>
            <w:tcW w:w="1125" w:type="dxa"/>
            <w:tcBorders>
              <w:top w:val="outset" w:sz="6" w:space="0" w:color="auto"/>
              <w:left w:val="outset" w:sz="6" w:space="0" w:color="auto"/>
              <w:bottom w:val="outset" w:sz="6" w:space="0" w:color="auto"/>
              <w:right w:val="outset" w:sz="6" w:space="0" w:color="auto"/>
            </w:tcBorders>
            <w:shd w:val="clear" w:color="auto" w:fill="FFFFFF"/>
          </w:tcPr>
          <w:p w:rsidR="00A13A22" w:rsidRPr="00226D73" w:rsidRDefault="00A13A22" w:rsidP="00BD61D2">
            <w:pPr>
              <w:widowControl/>
              <w:jc w:val="center"/>
              <w:rPr>
                <w:rFonts w:ascii="宋体" w:hAnsi="宋体" w:cs="宋体"/>
                <w:color w:val="000000"/>
                <w:kern w:val="0"/>
              </w:rPr>
            </w:pPr>
            <w:r w:rsidRPr="00226D73">
              <w:rPr>
                <w:rFonts w:ascii="宋体" w:hAnsi="宋体" w:cs="宋体"/>
                <w:color w:val="000000"/>
                <w:kern w:val="0"/>
              </w:rPr>
              <w:t>15</w:t>
            </w:r>
          </w:p>
        </w:tc>
        <w:tc>
          <w:tcPr>
            <w:tcW w:w="1125" w:type="dxa"/>
            <w:tcBorders>
              <w:top w:val="outset" w:sz="6" w:space="0" w:color="auto"/>
              <w:left w:val="outset" w:sz="6" w:space="0" w:color="auto"/>
              <w:bottom w:val="outset" w:sz="6" w:space="0" w:color="auto"/>
              <w:right w:val="outset" w:sz="6" w:space="0" w:color="auto"/>
            </w:tcBorders>
            <w:shd w:val="clear" w:color="auto" w:fill="FFFFFF"/>
          </w:tcPr>
          <w:p w:rsidR="00A13A22" w:rsidRPr="00226D73" w:rsidRDefault="00A13A22" w:rsidP="00BD61D2">
            <w:pPr>
              <w:widowControl/>
              <w:jc w:val="center"/>
              <w:rPr>
                <w:rFonts w:ascii="宋体" w:hAnsi="宋体" w:cs="宋体"/>
                <w:color w:val="000000"/>
                <w:kern w:val="0"/>
              </w:rPr>
            </w:pPr>
            <w:r w:rsidRPr="00226D73">
              <w:rPr>
                <w:rFonts w:ascii="宋体" w:hAnsi="宋体" w:cs="宋体"/>
                <w:color w:val="000000"/>
                <w:kern w:val="0"/>
              </w:rPr>
              <w:t>49—50</w:t>
            </w:r>
          </w:p>
        </w:tc>
        <w:tc>
          <w:tcPr>
            <w:tcW w:w="1125" w:type="dxa"/>
            <w:tcBorders>
              <w:top w:val="outset" w:sz="6" w:space="0" w:color="auto"/>
              <w:left w:val="outset" w:sz="6" w:space="0" w:color="auto"/>
              <w:bottom w:val="outset" w:sz="6" w:space="0" w:color="auto"/>
              <w:right w:val="outset" w:sz="6" w:space="0" w:color="auto"/>
            </w:tcBorders>
            <w:shd w:val="clear" w:color="auto" w:fill="FFFFFF"/>
          </w:tcPr>
          <w:p w:rsidR="00A13A22" w:rsidRPr="00226D73" w:rsidRDefault="00A13A22" w:rsidP="00BD61D2">
            <w:pPr>
              <w:widowControl/>
              <w:jc w:val="center"/>
              <w:rPr>
                <w:rFonts w:ascii="宋体" w:hAnsi="宋体" w:cs="宋体"/>
                <w:color w:val="000000"/>
                <w:kern w:val="0"/>
              </w:rPr>
            </w:pPr>
            <w:r w:rsidRPr="00226D73">
              <w:rPr>
                <w:rFonts w:ascii="宋体" w:hAnsi="宋体" w:cs="宋体"/>
                <w:color w:val="000000"/>
                <w:kern w:val="0"/>
              </w:rPr>
              <w:t>10</w:t>
            </w:r>
          </w:p>
        </w:tc>
        <w:tc>
          <w:tcPr>
            <w:tcW w:w="1125" w:type="dxa"/>
            <w:tcBorders>
              <w:top w:val="outset" w:sz="6" w:space="0" w:color="auto"/>
              <w:left w:val="outset" w:sz="6" w:space="0" w:color="auto"/>
              <w:bottom w:val="outset" w:sz="6" w:space="0" w:color="auto"/>
              <w:right w:val="outset" w:sz="6" w:space="0" w:color="auto"/>
            </w:tcBorders>
            <w:shd w:val="clear" w:color="auto" w:fill="FFFFFF"/>
          </w:tcPr>
          <w:p w:rsidR="00A13A22" w:rsidRPr="00226D73" w:rsidRDefault="00A13A22" w:rsidP="00BD61D2">
            <w:pPr>
              <w:widowControl/>
              <w:jc w:val="center"/>
              <w:rPr>
                <w:rFonts w:ascii="宋体" w:hAnsi="宋体" w:cs="宋体"/>
                <w:color w:val="000000"/>
                <w:kern w:val="0"/>
              </w:rPr>
            </w:pPr>
            <w:r w:rsidRPr="00226D73">
              <w:rPr>
                <w:rFonts w:ascii="宋体" w:hAnsi="宋体" w:cs="宋体"/>
                <w:color w:val="000000"/>
                <w:kern w:val="0"/>
              </w:rPr>
              <w:t>59—60</w:t>
            </w:r>
          </w:p>
        </w:tc>
        <w:tc>
          <w:tcPr>
            <w:tcW w:w="1125" w:type="dxa"/>
            <w:tcBorders>
              <w:top w:val="outset" w:sz="6" w:space="0" w:color="auto"/>
              <w:left w:val="outset" w:sz="6" w:space="0" w:color="auto"/>
              <w:bottom w:val="outset" w:sz="6" w:space="0" w:color="auto"/>
            </w:tcBorders>
            <w:shd w:val="clear" w:color="auto" w:fill="FFFFFF"/>
          </w:tcPr>
          <w:p w:rsidR="00A13A22" w:rsidRPr="00226D73" w:rsidRDefault="00A13A22" w:rsidP="00BD61D2">
            <w:pPr>
              <w:widowControl/>
              <w:jc w:val="center"/>
              <w:rPr>
                <w:rFonts w:ascii="宋体" w:hAnsi="宋体" w:cs="宋体"/>
                <w:color w:val="000000"/>
                <w:kern w:val="0"/>
              </w:rPr>
            </w:pPr>
            <w:r w:rsidRPr="00226D73">
              <w:rPr>
                <w:rFonts w:ascii="宋体" w:hAnsi="宋体" w:cs="宋体"/>
                <w:color w:val="000000"/>
                <w:kern w:val="0"/>
              </w:rPr>
              <w:t>5</w:t>
            </w:r>
          </w:p>
        </w:tc>
      </w:tr>
      <w:tr w:rsidR="00A13A22" w:rsidRPr="00226D73" w:rsidTr="00BD61D2">
        <w:trPr>
          <w:tblCellSpacing w:w="0" w:type="dxa"/>
          <w:jc w:val="center"/>
        </w:trPr>
        <w:tc>
          <w:tcPr>
            <w:tcW w:w="1125" w:type="dxa"/>
            <w:tcBorders>
              <w:top w:val="outset" w:sz="6" w:space="0" w:color="auto"/>
              <w:bottom w:val="outset" w:sz="6" w:space="0" w:color="auto"/>
              <w:right w:val="outset" w:sz="6" w:space="0" w:color="auto"/>
            </w:tcBorders>
            <w:shd w:val="clear" w:color="auto" w:fill="FFFFFF"/>
          </w:tcPr>
          <w:p w:rsidR="00A13A22" w:rsidRPr="00226D73" w:rsidRDefault="00A13A22" w:rsidP="00BD61D2">
            <w:pPr>
              <w:widowControl/>
              <w:jc w:val="center"/>
              <w:rPr>
                <w:rFonts w:ascii="宋体" w:hAnsi="宋体" w:cs="宋体"/>
                <w:color w:val="000000"/>
                <w:kern w:val="0"/>
              </w:rPr>
            </w:pPr>
            <w:r w:rsidRPr="00226D73">
              <w:rPr>
                <w:rFonts w:ascii="宋体" w:hAnsi="宋体" w:cs="宋体"/>
                <w:color w:val="000000"/>
                <w:kern w:val="0"/>
              </w:rPr>
              <w:t>31—32</w:t>
            </w:r>
          </w:p>
        </w:tc>
        <w:tc>
          <w:tcPr>
            <w:tcW w:w="1125" w:type="dxa"/>
            <w:tcBorders>
              <w:top w:val="outset" w:sz="6" w:space="0" w:color="auto"/>
              <w:left w:val="outset" w:sz="6" w:space="0" w:color="auto"/>
              <w:bottom w:val="outset" w:sz="6" w:space="0" w:color="auto"/>
              <w:right w:val="outset" w:sz="6" w:space="0" w:color="auto"/>
            </w:tcBorders>
            <w:shd w:val="clear" w:color="auto" w:fill="FFFFFF"/>
          </w:tcPr>
          <w:p w:rsidR="00A13A22" w:rsidRPr="00226D73" w:rsidRDefault="00A13A22" w:rsidP="00BD61D2">
            <w:pPr>
              <w:widowControl/>
              <w:jc w:val="center"/>
              <w:rPr>
                <w:rFonts w:ascii="宋体" w:hAnsi="宋体" w:cs="宋体"/>
                <w:color w:val="000000"/>
                <w:kern w:val="0"/>
              </w:rPr>
            </w:pPr>
            <w:r w:rsidRPr="00226D73">
              <w:rPr>
                <w:rFonts w:ascii="宋体" w:hAnsi="宋体" w:cs="宋体"/>
                <w:color w:val="000000"/>
                <w:kern w:val="0"/>
              </w:rPr>
              <w:t>19</w:t>
            </w:r>
          </w:p>
        </w:tc>
        <w:tc>
          <w:tcPr>
            <w:tcW w:w="1125" w:type="dxa"/>
            <w:tcBorders>
              <w:top w:val="outset" w:sz="6" w:space="0" w:color="auto"/>
              <w:left w:val="outset" w:sz="6" w:space="0" w:color="auto"/>
              <w:bottom w:val="outset" w:sz="6" w:space="0" w:color="auto"/>
              <w:right w:val="outset" w:sz="6" w:space="0" w:color="auto"/>
            </w:tcBorders>
            <w:shd w:val="clear" w:color="auto" w:fill="FFFFFF"/>
          </w:tcPr>
          <w:p w:rsidR="00A13A22" w:rsidRPr="00226D73" w:rsidRDefault="00A13A22" w:rsidP="00BD61D2">
            <w:pPr>
              <w:widowControl/>
              <w:jc w:val="center"/>
              <w:rPr>
                <w:rFonts w:ascii="宋体" w:hAnsi="宋体" w:cs="宋体"/>
                <w:color w:val="000000"/>
                <w:kern w:val="0"/>
              </w:rPr>
            </w:pPr>
            <w:r w:rsidRPr="00226D73">
              <w:rPr>
                <w:rFonts w:ascii="宋体" w:hAnsi="宋体" w:cs="宋体"/>
                <w:color w:val="000000"/>
                <w:kern w:val="0"/>
              </w:rPr>
              <w:t>41—42</w:t>
            </w:r>
          </w:p>
        </w:tc>
        <w:tc>
          <w:tcPr>
            <w:tcW w:w="1125" w:type="dxa"/>
            <w:tcBorders>
              <w:top w:val="outset" w:sz="6" w:space="0" w:color="auto"/>
              <w:left w:val="outset" w:sz="6" w:space="0" w:color="auto"/>
              <w:bottom w:val="outset" w:sz="6" w:space="0" w:color="auto"/>
              <w:right w:val="outset" w:sz="6" w:space="0" w:color="auto"/>
            </w:tcBorders>
            <w:shd w:val="clear" w:color="auto" w:fill="FFFFFF"/>
          </w:tcPr>
          <w:p w:rsidR="00A13A22" w:rsidRPr="00226D73" w:rsidRDefault="00A13A22" w:rsidP="00BD61D2">
            <w:pPr>
              <w:widowControl/>
              <w:jc w:val="center"/>
              <w:rPr>
                <w:rFonts w:ascii="宋体" w:hAnsi="宋体" w:cs="宋体"/>
                <w:color w:val="000000"/>
                <w:kern w:val="0"/>
              </w:rPr>
            </w:pPr>
            <w:r w:rsidRPr="00226D73">
              <w:rPr>
                <w:rFonts w:ascii="宋体" w:hAnsi="宋体" w:cs="宋体"/>
                <w:color w:val="000000"/>
                <w:kern w:val="0"/>
              </w:rPr>
              <w:t>14</w:t>
            </w:r>
          </w:p>
        </w:tc>
        <w:tc>
          <w:tcPr>
            <w:tcW w:w="1125" w:type="dxa"/>
            <w:tcBorders>
              <w:top w:val="outset" w:sz="6" w:space="0" w:color="auto"/>
              <w:left w:val="outset" w:sz="6" w:space="0" w:color="auto"/>
              <w:bottom w:val="outset" w:sz="6" w:space="0" w:color="auto"/>
              <w:right w:val="outset" w:sz="6" w:space="0" w:color="auto"/>
            </w:tcBorders>
            <w:shd w:val="clear" w:color="auto" w:fill="FFFFFF"/>
          </w:tcPr>
          <w:p w:rsidR="00A13A22" w:rsidRPr="00226D73" w:rsidRDefault="00A13A22" w:rsidP="00BD61D2">
            <w:pPr>
              <w:widowControl/>
              <w:jc w:val="center"/>
              <w:rPr>
                <w:rFonts w:ascii="宋体" w:hAnsi="宋体" w:cs="宋体"/>
                <w:color w:val="000000"/>
                <w:kern w:val="0"/>
              </w:rPr>
            </w:pPr>
            <w:r w:rsidRPr="00226D73">
              <w:rPr>
                <w:rFonts w:ascii="宋体" w:hAnsi="宋体" w:cs="宋体"/>
                <w:color w:val="000000"/>
                <w:kern w:val="0"/>
              </w:rPr>
              <w:t>51—52</w:t>
            </w:r>
          </w:p>
        </w:tc>
        <w:tc>
          <w:tcPr>
            <w:tcW w:w="1125" w:type="dxa"/>
            <w:tcBorders>
              <w:top w:val="outset" w:sz="6" w:space="0" w:color="auto"/>
              <w:left w:val="outset" w:sz="6" w:space="0" w:color="auto"/>
              <w:bottom w:val="outset" w:sz="6" w:space="0" w:color="auto"/>
              <w:right w:val="outset" w:sz="6" w:space="0" w:color="auto"/>
            </w:tcBorders>
            <w:shd w:val="clear" w:color="auto" w:fill="FFFFFF"/>
          </w:tcPr>
          <w:p w:rsidR="00A13A22" w:rsidRPr="00226D73" w:rsidRDefault="00A13A22" w:rsidP="00BD61D2">
            <w:pPr>
              <w:widowControl/>
              <w:jc w:val="center"/>
              <w:rPr>
                <w:rFonts w:ascii="宋体" w:hAnsi="宋体" w:cs="宋体"/>
                <w:color w:val="000000"/>
                <w:kern w:val="0"/>
              </w:rPr>
            </w:pPr>
            <w:r w:rsidRPr="00226D73">
              <w:rPr>
                <w:rFonts w:ascii="宋体" w:hAnsi="宋体" w:cs="宋体"/>
                <w:color w:val="000000"/>
                <w:kern w:val="0"/>
              </w:rPr>
              <w:t>9</w:t>
            </w:r>
          </w:p>
        </w:tc>
        <w:tc>
          <w:tcPr>
            <w:tcW w:w="1125" w:type="dxa"/>
            <w:tcBorders>
              <w:top w:val="outset" w:sz="6" w:space="0" w:color="auto"/>
              <w:left w:val="outset" w:sz="6" w:space="0" w:color="auto"/>
              <w:bottom w:val="outset" w:sz="6" w:space="0" w:color="auto"/>
              <w:right w:val="outset" w:sz="6" w:space="0" w:color="auto"/>
            </w:tcBorders>
            <w:shd w:val="clear" w:color="auto" w:fill="FFFFFF"/>
          </w:tcPr>
          <w:p w:rsidR="00A13A22" w:rsidRPr="00226D73" w:rsidRDefault="00A13A22" w:rsidP="00BD61D2">
            <w:pPr>
              <w:widowControl/>
              <w:jc w:val="center"/>
              <w:rPr>
                <w:rFonts w:ascii="宋体" w:hAnsi="宋体" w:cs="宋体"/>
                <w:color w:val="000000"/>
                <w:kern w:val="0"/>
              </w:rPr>
            </w:pPr>
            <w:r w:rsidRPr="00226D73">
              <w:rPr>
                <w:rFonts w:ascii="宋体" w:hAnsi="宋体" w:cs="宋体"/>
                <w:color w:val="000000"/>
                <w:kern w:val="0"/>
              </w:rPr>
              <w:t>61—62</w:t>
            </w:r>
          </w:p>
        </w:tc>
        <w:tc>
          <w:tcPr>
            <w:tcW w:w="1125" w:type="dxa"/>
            <w:tcBorders>
              <w:top w:val="outset" w:sz="6" w:space="0" w:color="auto"/>
              <w:left w:val="outset" w:sz="6" w:space="0" w:color="auto"/>
              <w:bottom w:val="outset" w:sz="6" w:space="0" w:color="auto"/>
            </w:tcBorders>
            <w:shd w:val="clear" w:color="auto" w:fill="FFFFFF"/>
          </w:tcPr>
          <w:p w:rsidR="00A13A22" w:rsidRPr="00226D73" w:rsidRDefault="00A13A22" w:rsidP="00BD61D2">
            <w:pPr>
              <w:widowControl/>
              <w:jc w:val="center"/>
              <w:rPr>
                <w:rFonts w:ascii="宋体" w:hAnsi="宋体" w:cs="宋体"/>
                <w:color w:val="000000"/>
                <w:kern w:val="0"/>
              </w:rPr>
            </w:pPr>
            <w:r w:rsidRPr="00226D73">
              <w:rPr>
                <w:rFonts w:ascii="宋体" w:hAnsi="宋体" w:cs="宋体"/>
                <w:color w:val="000000"/>
                <w:kern w:val="0"/>
              </w:rPr>
              <w:t>4</w:t>
            </w:r>
          </w:p>
        </w:tc>
      </w:tr>
      <w:tr w:rsidR="00A13A22" w:rsidRPr="00226D73" w:rsidTr="00BD61D2">
        <w:trPr>
          <w:tblCellSpacing w:w="0" w:type="dxa"/>
          <w:jc w:val="center"/>
        </w:trPr>
        <w:tc>
          <w:tcPr>
            <w:tcW w:w="1125" w:type="dxa"/>
            <w:tcBorders>
              <w:top w:val="outset" w:sz="6" w:space="0" w:color="auto"/>
              <w:bottom w:val="outset" w:sz="6" w:space="0" w:color="auto"/>
              <w:right w:val="outset" w:sz="6" w:space="0" w:color="auto"/>
            </w:tcBorders>
            <w:shd w:val="clear" w:color="auto" w:fill="FFFFFF"/>
          </w:tcPr>
          <w:p w:rsidR="00A13A22" w:rsidRPr="00226D73" w:rsidRDefault="00A13A22" w:rsidP="00BD61D2">
            <w:pPr>
              <w:widowControl/>
              <w:jc w:val="center"/>
              <w:rPr>
                <w:rFonts w:ascii="宋体" w:hAnsi="宋体" w:cs="宋体"/>
                <w:color w:val="000000"/>
                <w:kern w:val="0"/>
              </w:rPr>
            </w:pPr>
            <w:r w:rsidRPr="00226D73">
              <w:rPr>
                <w:rFonts w:ascii="宋体" w:hAnsi="宋体" w:cs="宋体"/>
                <w:color w:val="000000"/>
                <w:kern w:val="0"/>
              </w:rPr>
              <w:t>33—34</w:t>
            </w:r>
          </w:p>
        </w:tc>
        <w:tc>
          <w:tcPr>
            <w:tcW w:w="1125" w:type="dxa"/>
            <w:tcBorders>
              <w:top w:val="outset" w:sz="6" w:space="0" w:color="auto"/>
              <w:left w:val="outset" w:sz="6" w:space="0" w:color="auto"/>
              <w:bottom w:val="outset" w:sz="6" w:space="0" w:color="auto"/>
              <w:right w:val="outset" w:sz="6" w:space="0" w:color="auto"/>
            </w:tcBorders>
            <w:shd w:val="clear" w:color="auto" w:fill="FFFFFF"/>
          </w:tcPr>
          <w:p w:rsidR="00A13A22" w:rsidRPr="00226D73" w:rsidRDefault="00A13A22" w:rsidP="00BD61D2">
            <w:pPr>
              <w:widowControl/>
              <w:jc w:val="center"/>
              <w:rPr>
                <w:rFonts w:ascii="宋体" w:hAnsi="宋体" w:cs="宋体"/>
                <w:color w:val="000000"/>
                <w:kern w:val="0"/>
              </w:rPr>
            </w:pPr>
            <w:r w:rsidRPr="00226D73">
              <w:rPr>
                <w:rFonts w:ascii="宋体" w:hAnsi="宋体" w:cs="宋体"/>
                <w:color w:val="000000"/>
                <w:kern w:val="0"/>
              </w:rPr>
              <w:t>18</w:t>
            </w:r>
          </w:p>
        </w:tc>
        <w:tc>
          <w:tcPr>
            <w:tcW w:w="1125" w:type="dxa"/>
            <w:tcBorders>
              <w:top w:val="outset" w:sz="6" w:space="0" w:color="auto"/>
              <w:left w:val="outset" w:sz="6" w:space="0" w:color="auto"/>
              <w:bottom w:val="outset" w:sz="6" w:space="0" w:color="auto"/>
              <w:right w:val="outset" w:sz="6" w:space="0" w:color="auto"/>
            </w:tcBorders>
            <w:shd w:val="clear" w:color="auto" w:fill="FFFFFF"/>
          </w:tcPr>
          <w:p w:rsidR="00A13A22" w:rsidRPr="00226D73" w:rsidRDefault="00A13A22" w:rsidP="00BD61D2">
            <w:pPr>
              <w:widowControl/>
              <w:jc w:val="center"/>
              <w:rPr>
                <w:rFonts w:ascii="宋体" w:hAnsi="宋体" w:cs="宋体"/>
                <w:color w:val="000000"/>
                <w:kern w:val="0"/>
              </w:rPr>
            </w:pPr>
            <w:r w:rsidRPr="00226D73">
              <w:rPr>
                <w:rFonts w:ascii="宋体" w:hAnsi="宋体" w:cs="宋体"/>
                <w:color w:val="000000"/>
                <w:kern w:val="0"/>
              </w:rPr>
              <w:t>43—44</w:t>
            </w:r>
          </w:p>
        </w:tc>
        <w:tc>
          <w:tcPr>
            <w:tcW w:w="1125" w:type="dxa"/>
            <w:tcBorders>
              <w:top w:val="outset" w:sz="6" w:space="0" w:color="auto"/>
              <w:left w:val="outset" w:sz="6" w:space="0" w:color="auto"/>
              <w:bottom w:val="outset" w:sz="6" w:space="0" w:color="auto"/>
              <w:right w:val="outset" w:sz="6" w:space="0" w:color="auto"/>
            </w:tcBorders>
            <w:shd w:val="clear" w:color="auto" w:fill="FFFFFF"/>
          </w:tcPr>
          <w:p w:rsidR="00A13A22" w:rsidRPr="00226D73" w:rsidRDefault="00A13A22" w:rsidP="00BD61D2">
            <w:pPr>
              <w:widowControl/>
              <w:jc w:val="center"/>
              <w:rPr>
                <w:rFonts w:ascii="宋体" w:hAnsi="宋体" w:cs="宋体"/>
                <w:color w:val="000000"/>
                <w:kern w:val="0"/>
              </w:rPr>
            </w:pPr>
            <w:r w:rsidRPr="00226D73">
              <w:rPr>
                <w:rFonts w:ascii="宋体" w:hAnsi="宋体" w:cs="宋体"/>
                <w:color w:val="000000"/>
                <w:kern w:val="0"/>
              </w:rPr>
              <w:t>13</w:t>
            </w:r>
          </w:p>
        </w:tc>
        <w:tc>
          <w:tcPr>
            <w:tcW w:w="1125" w:type="dxa"/>
            <w:tcBorders>
              <w:top w:val="outset" w:sz="6" w:space="0" w:color="auto"/>
              <w:left w:val="outset" w:sz="6" w:space="0" w:color="auto"/>
              <w:bottom w:val="outset" w:sz="6" w:space="0" w:color="auto"/>
              <w:right w:val="outset" w:sz="6" w:space="0" w:color="auto"/>
            </w:tcBorders>
            <w:shd w:val="clear" w:color="auto" w:fill="FFFFFF"/>
          </w:tcPr>
          <w:p w:rsidR="00A13A22" w:rsidRPr="00226D73" w:rsidRDefault="00A13A22" w:rsidP="00BD61D2">
            <w:pPr>
              <w:widowControl/>
              <w:jc w:val="center"/>
              <w:rPr>
                <w:rFonts w:ascii="宋体" w:hAnsi="宋体" w:cs="宋体"/>
                <w:color w:val="000000"/>
                <w:kern w:val="0"/>
              </w:rPr>
            </w:pPr>
            <w:r w:rsidRPr="00226D73">
              <w:rPr>
                <w:rFonts w:ascii="宋体" w:hAnsi="宋体" w:cs="宋体"/>
                <w:color w:val="000000"/>
                <w:kern w:val="0"/>
              </w:rPr>
              <w:t>53—54</w:t>
            </w:r>
          </w:p>
        </w:tc>
        <w:tc>
          <w:tcPr>
            <w:tcW w:w="1125" w:type="dxa"/>
            <w:tcBorders>
              <w:top w:val="outset" w:sz="6" w:space="0" w:color="auto"/>
              <w:left w:val="outset" w:sz="6" w:space="0" w:color="auto"/>
              <w:bottom w:val="outset" w:sz="6" w:space="0" w:color="auto"/>
              <w:right w:val="outset" w:sz="6" w:space="0" w:color="auto"/>
            </w:tcBorders>
            <w:shd w:val="clear" w:color="auto" w:fill="FFFFFF"/>
          </w:tcPr>
          <w:p w:rsidR="00A13A22" w:rsidRPr="00226D73" w:rsidRDefault="00A13A22" w:rsidP="00BD61D2">
            <w:pPr>
              <w:widowControl/>
              <w:jc w:val="center"/>
              <w:rPr>
                <w:rFonts w:ascii="宋体" w:hAnsi="宋体" w:cs="宋体"/>
                <w:color w:val="000000"/>
                <w:kern w:val="0"/>
              </w:rPr>
            </w:pPr>
            <w:r w:rsidRPr="00226D73">
              <w:rPr>
                <w:rFonts w:ascii="宋体" w:hAnsi="宋体" w:cs="宋体"/>
                <w:color w:val="000000"/>
                <w:kern w:val="0"/>
              </w:rPr>
              <w:t>8</w:t>
            </w:r>
          </w:p>
        </w:tc>
        <w:tc>
          <w:tcPr>
            <w:tcW w:w="1125" w:type="dxa"/>
            <w:tcBorders>
              <w:top w:val="outset" w:sz="6" w:space="0" w:color="auto"/>
              <w:left w:val="outset" w:sz="6" w:space="0" w:color="auto"/>
              <w:bottom w:val="outset" w:sz="6" w:space="0" w:color="auto"/>
              <w:right w:val="outset" w:sz="6" w:space="0" w:color="auto"/>
            </w:tcBorders>
            <w:shd w:val="clear" w:color="auto" w:fill="FFFFFF"/>
          </w:tcPr>
          <w:p w:rsidR="00A13A22" w:rsidRPr="00226D73" w:rsidRDefault="00A13A22" w:rsidP="00BD61D2">
            <w:pPr>
              <w:widowControl/>
              <w:jc w:val="center"/>
              <w:rPr>
                <w:rFonts w:ascii="宋体" w:hAnsi="宋体" w:cs="宋体"/>
                <w:color w:val="000000"/>
                <w:kern w:val="0"/>
              </w:rPr>
            </w:pPr>
            <w:r w:rsidRPr="00226D73">
              <w:rPr>
                <w:rFonts w:ascii="宋体" w:hAnsi="宋体" w:cs="宋体"/>
                <w:color w:val="000000"/>
                <w:kern w:val="0"/>
              </w:rPr>
              <w:t>63—64</w:t>
            </w:r>
          </w:p>
        </w:tc>
        <w:tc>
          <w:tcPr>
            <w:tcW w:w="1125" w:type="dxa"/>
            <w:tcBorders>
              <w:top w:val="outset" w:sz="6" w:space="0" w:color="auto"/>
              <w:left w:val="outset" w:sz="6" w:space="0" w:color="auto"/>
              <w:bottom w:val="outset" w:sz="6" w:space="0" w:color="auto"/>
            </w:tcBorders>
            <w:shd w:val="clear" w:color="auto" w:fill="FFFFFF"/>
          </w:tcPr>
          <w:p w:rsidR="00A13A22" w:rsidRPr="00226D73" w:rsidRDefault="00A13A22" w:rsidP="00BD61D2">
            <w:pPr>
              <w:widowControl/>
              <w:jc w:val="center"/>
              <w:rPr>
                <w:rFonts w:ascii="宋体" w:hAnsi="宋体" w:cs="宋体"/>
                <w:color w:val="000000"/>
                <w:kern w:val="0"/>
              </w:rPr>
            </w:pPr>
            <w:r w:rsidRPr="00226D73">
              <w:rPr>
                <w:rFonts w:ascii="宋体" w:hAnsi="宋体" w:cs="宋体"/>
                <w:color w:val="000000"/>
                <w:kern w:val="0"/>
              </w:rPr>
              <w:t>3</w:t>
            </w:r>
          </w:p>
        </w:tc>
      </w:tr>
      <w:tr w:rsidR="00A13A22" w:rsidRPr="00226D73" w:rsidTr="00BD61D2">
        <w:trPr>
          <w:tblCellSpacing w:w="0" w:type="dxa"/>
          <w:jc w:val="center"/>
        </w:trPr>
        <w:tc>
          <w:tcPr>
            <w:tcW w:w="1125" w:type="dxa"/>
            <w:tcBorders>
              <w:top w:val="outset" w:sz="6" w:space="0" w:color="auto"/>
              <w:bottom w:val="outset" w:sz="6" w:space="0" w:color="auto"/>
              <w:right w:val="outset" w:sz="6" w:space="0" w:color="auto"/>
            </w:tcBorders>
            <w:shd w:val="clear" w:color="auto" w:fill="FFFFFF"/>
          </w:tcPr>
          <w:p w:rsidR="00A13A22" w:rsidRPr="00226D73" w:rsidRDefault="00A13A22" w:rsidP="00BD61D2">
            <w:pPr>
              <w:widowControl/>
              <w:jc w:val="center"/>
              <w:rPr>
                <w:rFonts w:ascii="宋体" w:hAnsi="宋体" w:cs="宋体"/>
                <w:color w:val="000000"/>
                <w:kern w:val="0"/>
              </w:rPr>
            </w:pPr>
            <w:r w:rsidRPr="00226D73">
              <w:rPr>
                <w:rFonts w:ascii="宋体" w:hAnsi="宋体" w:cs="宋体"/>
                <w:color w:val="000000"/>
                <w:kern w:val="0"/>
              </w:rPr>
              <w:t>35—36</w:t>
            </w:r>
          </w:p>
        </w:tc>
        <w:tc>
          <w:tcPr>
            <w:tcW w:w="1125" w:type="dxa"/>
            <w:tcBorders>
              <w:top w:val="outset" w:sz="6" w:space="0" w:color="auto"/>
              <w:left w:val="outset" w:sz="6" w:space="0" w:color="auto"/>
              <w:bottom w:val="outset" w:sz="6" w:space="0" w:color="auto"/>
              <w:right w:val="outset" w:sz="6" w:space="0" w:color="auto"/>
            </w:tcBorders>
            <w:shd w:val="clear" w:color="auto" w:fill="FFFFFF"/>
          </w:tcPr>
          <w:p w:rsidR="00A13A22" w:rsidRPr="00226D73" w:rsidRDefault="00A13A22" w:rsidP="00BD61D2">
            <w:pPr>
              <w:widowControl/>
              <w:jc w:val="center"/>
              <w:rPr>
                <w:rFonts w:ascii="宋体" w:hAnsi="宋体" w:cs="宋体"/>
                <w:color w:val="000000"/>
                <w:kern w:val="0"/>
              </w:rPr>
            </w:pPr>
            <w:r w:rsidRPr="00226D73">
              <w:rPr>
                <w:rFonts w:ascii="宋体" w:hAnsi="宋体" w:cs="宋体"/>
                <w:color w:val="000000"/>
                <w:kern w:val="0"/>
              </w:rPr>
              <w:t>17</w:t>
            </w:r>
          </w:p>
        </w:tc>
        <w:tc>
          <w:tcPr>
            <w:tcW w:w="1125" w:type="dxa"/>
            <w:tcBorders>
              <w:top w:val="outset" w:sz="6" w:space="0" w:color="auto"/>
              <w:left w:val="outset" w:sz="6" w:space="0" w:color="auto"/>
              <w:bottom w:val="outset" w:sz="6" w:space="0" w:color="auto"/>
              <w:right w:val="outset" w:sz="6" w:space="0" w:color="auto"/>
            </w:tcBorders>
            <w:shd w:val="clear" w:color="auto" w:fill="FFFFFF"/>
          </w:tcPr>
          <w:p w:rsidR="00A13A22" w:rsidRPr="00226D73" w:rsidRDefault="00A13A22" w:rsidP="00BD61D2">
            <w:pPr>
              <w:widowControl/>
              <w:jc w:val="center"/>
              <w:rPr>
                <w:rFonts w:ascii="宋体" w:hAnsi="宋体" w:cs="宋体"/>
                <w:color w:val="000000"/>
                <w:kern w:val="0"/>
              </w:rPr>
            </w:pPr>
            <w:r w:rsidRPr="00226D73">
              <w:rPr>
                <w:rFonts w:ascii="宋体" w:hAnsi="宋体" w:cs="宋体"/>
                <w:color w:val="000000"/>
                <w:kern w:val="0"/>
              </w:rPr>
              <w:t>45—46</w:t>
            </w:r>
          </w:p>
        </w:tc>
        <w:tc>
          <w:tcPr>
            <w:tcW w:w="1125" w:type="dxa"/>
            <w:tcBorders>
              <w:top w:val="outset" w:sz="6" w:space="0" w:color="auto"/>
              <w:left w:val="outset" w:sz="6" w:space="0" w:color="auto"/>
              <w:bottom w:val="outset" w:sz="6" w:space="0" w:color="auto"/>
              <w:right w:val="outset" w:sz="6" w:space="0" w:color="auto"/>
            </w:tcBorders>
            <w:shd w:val="clear" w:color="auto" w:fill="FFFFFF"/>
          </w:tcPr>
          <w:p w:rsidR="00A13A22" w:rsidRPr="00226D73" w:rsidRDefault="00A13A22" w:rsidP="00BD61D2">
            <w:pPr>
              <w:widowControl/>
              <w:jc w:val="center"/>
              <w:rPr>
                <w:rFonts w:ascii="宋体" w:hAnsi="宋体" w:cs="宋体"/>
                <w:color w:val="000000"/>
                <w:kern w:val="0"/>
              </w:rPr>
            </w:pPr>
            <w:r w:rsidRPr="00226D73">
              <w:rPr>
                <w:rFonts w:ascii="宋体" w:hAnsi="宋体" w:cs="宋体"/>
                <w:color w:val="000000"/>
                <w:kern w:val="0"/>
              </w:rPr>
              <w:t>12</w:t>
            </w:r>
          </w:p>
        </w:tc>
        <w:tc>
          <w:tcPr>
            <w:tcW w:w="1125" w:type="dxa"/>
            <w:tcBorders>
              <w:top w:val="outset" w:sz="6" w:space="0" w:color="auto"/>
              <w:left w:val="outset" w:sz="6" w:space="0" w:color="auto"/>
              <w:bottom w:val="outset" w:sz="6" w:space="0" w:color="auto"/>
              <w:right w:val="outset" w:sz="6" w:space="0" w:color="auto"/>
            </w:tcBorders>
            <w:shd w:val="clear" w:color="auto" w:fill="FFFFFF"/>
          </w:tcPr>
          <w:p w:rsidR="00A13A22" w:rsidRPr="00226D73" w:rsidRDefault="00A13A22" w:rsidP="00BD61D2">
            <w:pPr>
              <w:widowControl/>
              <w:jc w:val="center"/>
              <w:rPr>
                <w:rFonts w:ascii="宋体" w:hAnsi="宋体" w:cs="宋体"/>
                <w:color w:val="000000"/>
                <w:kern w:val="0"/>
              </w:rPr>
            </w:pPr>
            <w:r w:rsidRPr="00226D73">
              <w:rPr>
                <w:rFonts w:ascii="宋体" w:hAnsi="宋体" w:cs="宋体"/>
                <w:color w:val="000000"/>
                <w:kern w:val="0"/>
              </w:rPr>
              <w:t>55—56</w:t>
            </w:r>
          </w:p>
        </w:tc>
        <w:tc>
          <w:tcPr>
            <w:tcW w:w="1125" w:type="dxa"/>
            <w:tcBorders>
              <w:top w:val="outset" w:sz="6" w:space="0" w:color="auto"/>
              <w:left w:val="outset" w:sz="6" w:space="0" w:color="auto"/>
              <w:bottom w:val="outset" w:sz="6" w:space="0" w:color="auto"/>
              <w:right w:val="outset" w:sz="6" w:space="0" w:color="auto"/>
            </w:tcBorders>
            <w:shd w:val="clear" w:color="auto" w:fill="FFFFFF"/>
          </w:tcPr>
          <w:p w:rsidR="00A13A22" w:rsidRPr="00226D73" w:rsidRDefault="00A13A22" w:rsidP="00BD61D2">
            <w:pPr>
              <w:widowControl/>
              <w:jc w:val="center"/>
              <w:rPr>
                <w:rFonts w:ascii="宋体" w:hAnsi="宋体" w:cs="宋体"/>
                <w:color w:val="000000"/>
                <w:kern w:val="0"/>
              </w:rPr>
            </w:pPr>
            <w:r w:rsidRPr="00226D73">
              <w:rPr>
                <w:rFonts w:ascii="宋体" w:hAnsi="宋体" w:cs="宋体"/>
                <w:color w:val="000000"/>
                <w:kern w:val="0"/>
              </w:rPr>
              <w:t>7</w:t>
            </w:r>
          </w:p>
        </w:tc>
        <w:tc>
          <w:tcPr>
            <w:tcW w:w="1125" w:type="dxa"/>
            <w:tcBorders>
              <w:top w:val="outset" w:sz="6" w:space="0" w:color="auto"/>
              <w:left w:val="outset" w:sz="6" w:space="0" w:color="auto"/>
              <w:bottom w:val="outset" w:sz="6" w:space="0" w:color="auto"/>
              <w:right w:val="outset" w:sz="6" w:space="0" w:color="auto"/>
            </w:tcBorders>
            <w:shd w:val="clear" w:color="auto" w:fill="FFFFFF"/>
          </w:tcPr>
          <w:p w:rsidR="00A13A22" w:rsidRPr="00226D73" w:rsidRDefault="00A13A22" w:rsidP="00BD61D2">
            <w:pPr>
              <w:widowControl/>
              <w:jc w:val="center"/>
              <w:rPr>
                <w:rFonts w:ascii="宋体" w:hAnsi="宋体" w:cs="宋体"/>
                <w:color w:val="000000"/>
                <w:kern w:val="0"/>
              </w:rPr>
            </w:pPr>
            <w:r w:rsidRPr="00226D73">
              <w:rPr>
                <w:rFonts w:ascii="宋体" w:hAnsi="宋体" w:cs="宋体"/>
                <w:color w:val="000000"/>
                <w:kern w:val="0"/>
              </w:rPr>
              <w:t>65—66</w:t>
            </w:r>
          </w:p>
        </w:tc>
        <w:tc>
          <w:tcPr>
            <w:tcW w:w="1125" w:type="dxa"/>
            <w:tcBorders>
              <w:top w:val="outset" w:sz="6" w:space="0" w:color="auto"/>
              <w:left w:val="outset" w:sz="6" w:space="0" w:color="auto"/>
              <w:bottom w:val="outset" w:sz="6" w:space="0" w:color="auto"/>
            </w:tcBorders>
            <w:shd w:val="clear" w:color="auto" w:fill="FFFFFF"/>
          </w:tcPr>
          <w:p w:rsidR="00A13A22" w:rsidRPr="00226D73" w:rsidRDefault="00A13A22" w:rsidP="00BD61D2">
            <w:pPr>
              <w:widowControl/>
              <w:jc w:val="center"/>
              <w:rPr>
                <w:rFonts w:ascii="宋体" w:hAnsi="宋体" w:cs="宋体"/>
                <w:color w:val="000000"/>
                <w:kern w:val="0"/>
              </w:rPr>
            </w:pPr>
            <w:r w:rsidRPr="00226D73">
              <w:rPr>
                <w:rFonts w:ascii="宋体" w:hAnsi="宋体" w:cs="宋体"/>
                <w:color w:val="000000"/>
                <w:kern w:val="0"/>
              </w:rPr>
              <w:t>2</w:t>
            </w:r>
          </w:p>
        </w:tc>
      </w:tr>
      <w:tr w:rsidR="00A13A22" w:rsidRPr="00226D73" w:rsidTr="00BD61D2">
        <w:trPr>
          <w:tblCellSpacing w:w="0" w:type="dxa"/>
          <w:jc w:val="center"/>
        </w:trPr>
        <w:tc>
          <w:tcPr>
            <w:tcW w:w="1125" w:type="dxa"/>
            <w:tcBorders>
              <w:top w:val="outset" w:sz="6" w:space="0" w:color="auto"/>
              <w:bottom w:val="outset" w:sz="6" w:space="0" w:color="auto"/>
              <w:right w:val="outset" w:sz="6" w:space="0" w:color="auto"/>
            </w:tcBorders>
            <w:shd w:val="clear" w:color="auto" w:fill="FFFFFF"/>
          </w:tcPr>
          <w:p w:rsidR="00A13A22" w:rsidRPr="00226D73" w:rsidRDefault="00A13A22" w:rsidP="00BD61D2">
            <w:pPr>
              <w:widowControl/>
              <w:jc w:val="center"/>
              <w:rPr>
                <w:rFonts w:ascii="宋体" w:hAnsi="宋体" w:cs="宋体"/>
                <w:color w:val="000000"/>
                <w:kern w:val="0"/>
              </w:rPr>
            </w:pPr>
            <w:r w:rsidRPr="00226D73">
              <w:rPr>
                <w:rFonts w:ascii="宋体" w:hAnsi="宋体" w:cs="宋体"/>
                <w:color w:val="000000"/>
                <w:kern w:val="0"/>
              </w:rPr>
              <w:t>37—38</w:t>
            </w:r>
          </w:p>
        </w:tc>
        <w:tc>
          <w:tcPr>
            <w:tcW w:w="1125" w:type="dxa"/>
            <w:tcBorders>
              <w:top w:val="outset" w:sz="6" w:space="0" w:color="auto"/>
              <w:left w:val="outset" w:sz="6" w:space="0" w:color="auto"/>
              <w:bottom w:val="outset" w:sz="6" w:space="0" w:color="auto"/>
              <w:right w:val="outset" w:sz="6" w:space="0" w:color="auto"/>
            </w:tcBorders>
            <w:shd w:val="clear" w:color="auto" w:fill="FFFFFF"/>
          </w:tcPr>
          <w:p w:rsidR="00A13A22" w:rsidRPr="00226D73" w:rsidRDefault="00A13A22" w:rsidP="00BD61D2">
            <w:pPr>
              <w:widowControl/>
              <w:jc w:val="center"/>
              <w:rPr>
                <w:rFonts w:ascii="宋体" w:hAnsi="宋体" w:cs="宋体"/>
                <w:color w:val="000000"/>
                <w:kern w:val="0"/>
              </w:rPr>
            </w:pPr>
            <w:r w:rsidRPr="00226D73">
              <w:rPr>
                <w:rFonts w:ascii="宋体" w:hAnsi="宋体" w:cs="宋体"/>
                <w:color w:val="000000"/>
                <w:kern w:val="0"/>
              </w:rPr>
              <w:t>16</w:t>
            </w:r>
          </w:p>
        </w:tc>
        <w:tc>
          <w:tcPr>
            <w:tcW w:w="1125" w:type="dxa"/>
            <w:tcBorders>
              <w:top w:val="outset" w:sz="6" w:space="0" w:color="auto"/>
              <w:left w:val="outset" w:sz="6" w:space="0" w:color="auto"/>
              <w:bottom w:val="outset" w:sz="6" w:space="0" w:color="auto"/>
              <w:right w:val="outset" w:sz="6" w:space="0" w:color="auto"/>
            </w:tcBorders>
            <w:shd w:val="clear" w:color="auto" w:fill="FFFFFF"/>
          </w:tcPr>
          <w:p w:rsidR="00A13A22" w:rsidRPr="00226D73" w:rsidRDefault="00A13A22" w:rsidP="00BD61D2">
            <w:pPr>
              <w:widowControl/>
              <w:jc w:val="center"/>
              <w:rPr>
                <w:rFonts w:ascii="宋体" w:hAnsi="宋体" w:cs="宋体"/>
                <w:color w:val="000000"/>
                <w:kern w:val="0"/>
              </w:rPr>
            </w:pPr>
            <w:r w:rsidRPr="00226D73">
              <w:rPr>
                <w:rFonts w:ascii="宋体" w:hAnsi="宋体" w:cs="宋体"/>
                <w:color w:val="000000"/>
                <w:kern w:val="0"/>
              </w:rPr>
              <w:t>47—48</w:t>
            </w:r>
          </w:p>
        </w:tc>
        <w:tc>
          <w:tcPr>
            <w:tcW w:w="1125" w:type="dxa"/>
            <w:tcBorders>
              <w:top w:val="outset" w:sz="6" w:space="0" w:color="auto"/>
              <w:left w:val="outset" w:sz="6" w:space="0" w:color="auto"/>
              <w:bottom w:val="outset" w:sz="6" w:space="0" w:color="auto"/>
              <w:right w:val="outset" w:sz="6" w:space="0" w:color="auto"/>
            </w:tcBorders>
            <w:shd w:val="clear" w:color="auto" w:fill="FFFFFF"/>
          </w:tcPr>
          <w:p w:rsidR="00A13A22" w:rsidRPr="00226D73" w:rsidRDefault="00A13A22" w:rsidP="00BD61D2">
            <w:pPr>
              <w:widowControl/>
              <w:jc w:val="center"/>
              <w:rPr>
                <w:rFonts w:ascii="宋体" w:hAnsi="宋体" w:cs="宋体"/>
                <w:color w:val="000000"/>
                <w:kern w:val="0"/>
              </w:rPr>
            </w:pPr>
            <w:r w:rsidRPr="00226D73">
              <w:rPr>
                <w:rFonts w:ascii="宋体" w:hAnsi="宋体" w:cs="宋体"/>
                <w:color w:val="000000"/>
                <w:kern w:val="0"/>
              </w:rPr>
              <w:t>11</w:t>
            </w:r>
          </w:p>
        </w:tc>
        <w:tc>
          <w:tcPr>
            <w:tcW w:w="1125" w:type="dxa"/>
            <w:tcBorders>
              <w:top w:val="outset" w:sz="6" w:space="0" w:color="auto"/>
              <w:left w:val="outset" w:sz="6" w:space="0" w:color="auto"/>
              <w:bottom w:val="outset" w:sz="6" w:space="0" w:color="auto"/>
              <w:right w:val="outset" w:sz="6" w:space="0" w:color="auto"/>
            </w:tcBorders>
            <w:shd w:val="clear" w:color="auto" w:fill="FFFFFF"/>
          </w:tcPr>
          <w:p w:rsidR="00A13A22" w:rsidRPr="000E101A" w:rsidRDefault="00A13A22" w:rsidP="00026907">
            <w:pPr>
              <w:pStyle w:val="a3"/>
              <w:widowControl/>
              <w:numPr>
                <w:ilvl w:val="0"/>
                <w:numId w:val="7"/>
              </w:numPr>
              <w:ind w:firstLineChars="0"/>
              <w:jc w:val="center"/>
              <w:rPr>
                <w:rFonts w:ascii="宋体" w:hAnsi="宋体" w:cs="宋体"/>
                <w:color w:val="000000"/>
                <w:kern w:val="0"/>
              </w:rPr>
            </w:pPr>
            <w:r w:rsidRPr="000E101A">
              <w:rPr>
                <w:rFonts w:ascii="宋体" w:hAnsi="宋体" w:cs="宋体"/>
                <w:color w:val="000000"/>
                <w:kern w:val="0"/>
              </w:rPr>
              <w:t>58</w:t>
            </w:r>
          </w:p>
        </w:tc>
        <w:tc>
          <w:tcPr>
            <w:tcW w:w="1125" w:type="dxa"/>
            <w:tcBorders>
              <w:top w:val="outset" w:sz="6" w:space="0" w:color="auto"/>
              <w:left w:val="outset" w:sz="6" w:space="0" w:color="auto"/>
              <w:bottom w:val="outset" w:sz="6" w:space="0" w:color="auto"/>
              <w:right w:val="outset" w:sz="6" w:space="0" w:color="auto"/>
            </w:tcBorders>
            <w:shd w:val="clear" w:color="auto" w:fill="FFFFFF"/>
          </w:tcPr>
          <w:p w:rsidR="00A13A22" w:rsidRPr="00226D73" w:rsidRDefault="00A13A22" w:rsidP="00BD61D2">
            <w:pPr>
              <w:widowControl/>
              <w:jc w:val="center"/>
              <w:rPr>
                <w:rFonts w:ascii="宋体" w:hAnsi="宋体" w:cs="宋体"/>
                <w:color w:val="000000"/>
                <w:kern w:val="0"/>
              </w:rPr>
            </w:pPr>
            <w:r w:rsidRPr="00226D73">
              <w:rPr>
                <w:rFonts w:ascii="宋体" w:hAnsi="宋体" w:cs="宋体"/>
                <w:color w:val="000000"/>
                <w:kern w:val="0"/>
              </w:rPr>
              <w:t>6</w:t>
            </w:r>
          </w:p>
        </w:tc>
        <w:tc>
          <w:tcPr>
            <w:tcW w:w="1125" w:type="dxa"/>
            <w:tcBorders>
              <w:top w:val="outset" w:sz="6" w:space="0" w:color="auto"/>
              <w:left w:val="outset" w:sz="6" w:space="0" w:color="auto"/>
              <w:bottom w:val="outset" w:sz="6" w:space="0" w:color="auto"/>
              <w:right w:val="outset" w:sz="6" w:space="0" w:color="auto"/>
            </w:tcBorders>
            <w:shd w:val="clear" w:color="auto" w:fill="FFFFFF"/>
          </w:tcPr>
          <w:p w:rsidR="00A13A22" w:rsidRPr="000E101A" w:rsidRDefault="00A13A22" w:rsidP="00BD61D2">
            <w:pPr>
              <w:widowControl/>
              <w:jc w:val="center"/>
              <w:rPr>
                <w:rFonts w:ascii="宋体" w:hAnsi="宋体" w:cs="宋体"/>
                <w:color w:val="000000"/>
                <w:kern w:val="0"/>
              </w:rPr>
            </w:pPr>
            <w:r w:rsidRPr="000E101A">
              <w:rPr>
                <w:rFonts w:ascii="宋体" w:hAnsi="宋体" w:cs="宋体"/>
                <w:color w:val="000000"/>
                <w:kern w:val="0"/>
              </w:rPr>
              <w:t>67-68</w:t>
            </w:r>
          </w:p>
        </w:tc>
        <w:tc>
          <w:tcPr>
            <w:tcW w:w="1125" w:type="dxa"/>
            <w:tcBorders>
              <w:top w:val="outset" w:sz="6" w:space="0" w:color="auto"/>
              <w:left w:val="outset" w:sz="6" w:space="0" w:color="auto"/>
              <w:bottom w:val="outset" w:sz="6" w:space="0" w:color="auto"/>
            </w:tcBorders>
            <w:shd w:val="clear" w:color="auto" w:fill="FFFFFF"/>
          </w:tcPr>
          <w:p w:rsidR="00A13A22" w:rsidRPr="00226D73" w:rsidRDefault="00A13A22" w:rsidP="00BD61D2">
            <w:pPr>
              <w:widowControl/>
              <w:jc w:val="center"/>
              <w:rPr>
                <w:rFonts w:ascii="宋体" w:hAnsi="宋体" w:cs="宋体"/>
                <w:color w:val="000000"/>
                <w:kern w:val="0"/>
              </w:rPr>
            </w:pPr>
            <w:r w:rsidRPr="00226D73">
              <w:rPr>
                <w:rFonts w:ascii="宋体" w:hAnsi="宋体" w:cs="宋体"/>
                <w:color w:val="000000"/>
                <w:kern w:val="0"/>
              </w:rPr>
              <w:t>1</w:t>
            </w:r>
          </w:p>
        </w:tc>
      </w:tr>
    </w:tbl>
    <w:p w:rsidR="00A13A22" w:rsidRPr="00EB3DCE" w:rsidRDefault="00A13A22" w:rsidP="00026907">
      <w:pPr>
        <w:widowControl/>
        <w:shd w:val="clear" w:color="auto" w:fill="FFFFFF"/>
        <w:spacing w:before="100" w:beforeAutospacing="1" w:after="100" w:afterAutospacing="1"/>
        <w:jc w:val="left"/>
        <w:rPr>
          <w:rFonts w:ascii="宋体" w:hAnsi="宋体" w:cs="宋体"/>
          <w:color w:val="000000"/>
          <w:kern w:val="0"/>
        </w:rPr>
      </w:pPr>
      <w:r w:rsidRPr="00EB3DCE">
        <w:rPr>
          <w:rFonts w:ascii="宋体" w:hAnsi="宋体" w:cs="宋体"/>
          <w:color w:val="000000"/>
          <w:kern w:val="0"/>
        </w:rPr>
        <w:t>2</w:t>
      </w:r>
      <w:r w:rsidRPr="00EB3DCE">
        <w:rPr>
          <w:rFonts w:ascii="宋体" w:hAnsi="宋体" w:cs="宋体" w:hint="eastAsia"/>
          <w:color w:val="000000"/>
          <w:kern w:val="0"/>
        </w:rPr>
        <w:t>、</w:t>
      </w:r>
      <w:r w:rsidRPr="00EB3DCE">
        <w:rPr>
          <w:rFonts w:ascii="宋体" w:hAnsi="宋体" w:cs="宋体"/>
          <w:color w:val="000000"/>
          <w:kern w:val="0"/>
        </w:rPr>
        <w:t xml:space="preserve"> </w:t>
      </w:r>
      <w:r w:rsidRPr="00EB3DCE">
        <w:rPr>
          <w:rFonts w:ascii="宋体" w:hAnsi="宋体" w:cs="宋体"/>
          <w:b/>
          <w:color w:val="000000"/>
          <w:kern w:val="0"/>
        </w:rPr>
        <w:t xml:space="preserve">1 </w:t>
      </w:r>
      <w:r w:rsidRPr="00EB3DCE">
        <w:rPr>
          <w:rFonts w:ascii="宋体" w:hAnsi="宋体" w:cs="宋体" w:hint="eastAsia"/>
          <w:b/>
          <w:color w:val="000000"/>
          <w:kern w:val="0"/>
        </w:rPr>
        <w:t>分钟中距离跳起投篮</w:t>
      </w:r>
      <w:r w:rsidRPr="00EB3DCE">
        <w:rPr>
          <w:rFonts w:ascii="宋体" w:hAnsi="宋体" w:cs="宋体"/>
          <w:color w:val="000000"/>
          <w:kern w:val="0"/>
        </w:rPr>
        <w:t>(</w:t>
      </w:r>
      <w:r w:rsidRPr="00EB3DCE">
        <w:rPr>
          <w:rFonts w:ascii="宋体" w:hAnsi="宋体" w:cs="宋体" w:hint="eastAsia"/>
          <w:color w:val="000000"/>
          <w:kern w:val="0"/>
        </w:rPr>
        <w:t>共</w:t>
      </w:r>
      <w:r w:rsidRPr="00EB3DCE">
        <w:rPr>
          <w:rFonts w:ascii="宋体" w:hAnsi="宋体" w:cs="宋体"/>
          <w:color w:val="000000"/>
          <w:kern w:val="0"/>
        </w:rPr>
        <w:t xml:space="preserve">30 </w:t>
      </w:r>
      <w:r w:rsidRPr="00EB3DCE">
        <w:rPr>
          <w:rFonts w:ascii="宋体" w:hAnsi="宋体" w:cs="宋体" w:hint="eastAsia"/>
          <w:color w:val="000000"/>
          <w:kern w:val="0"/>
        </w:rPr>
        <w:t>分，成绩</w:t>
      </w:r>
      <w:r w:rsidRPr="00EB3DCE">
        <w:rPr>
          <w:rFonts w:ascii="宋体" w:hAnsi="宋体" w:cs="宋体"/>
          <w:color w:val="000000"/>
          <w:kern w:val="0"/>
        </w:rPr>
        <w:t>20</w:t>
      </w:r>
      <w:r w:rsidRPr="00EB3DCE">
        <w:rPr>
          <w:rFonts w:ascii="宋体" w:hAnsi="宋体" w:cs="宋体" w:hint="eastAsia"/>
          <w:color w:val="000000"/>
          <w:kern w:val="0"/>
        </w:rPr>
        <w:t>分，技术</w:t>
      </w:r>
      <w:r w:rsidRPr="00EB3DCE">
        <w:rPr>
          <w:rFonts w:ascii="宋体" w:hAnsi="宋体" w:cs="宋体"/>
          <w:color w:val="000000"/>
          <w:kern w:val="0"/>
        </w:rPr>
        <w:t>10</w:t>
      </w:r>
      <w:r w:rsidRPr="00EB3DCE">
        <w:rPr>
          <w:rFonts w:ascii="宋体" w:hAnsi="宋体" w:cs="宋体" w:hint="eastAsia"/>
          <w:color w:val="000000"/>
          <w:kern w:val="0"/>
        </w:rPr>
        <w:t>分</w:t>
      </w:r>
      <w:r w:rsidRPr="00EB3DCE">
        <w:rPr>
          <w:rFonts w:ascii="宋体" w:hAnsi="宋体" w:cs="宋体"/>
          <w:color w:val="000000"/>
          <w:kern w:val="0"/>
        </w:rPr>
        <w:t>)</w:t>
      </w:r>
    </w:p>
    <w:p w:rsidR="00A13A22" w:rsidRPr="00EB3DCE" w:rsidRDefault="00A13A22" w:rsidP="00026907">
      <w:pPr>
        <w:widowControl/>
        <w:shd w:val="clear" w:color="auto" w:fill="FFFFFF"/>
        <w:spacing w:before="100" w:beforeAutospacing="1" w:after="100" w:afterAutospacing="1"/>
        <w:jc w:val="left"/>
        <w:rPr>
          <w:rFonts w:ascii="宋体" w:cs="宋体"/>
          <w:color w:val="000000"/>
          <w:kern w:val="0"/>
        </w:rPr>
      </w:pPr>
      <w:r w:rsidRPr="00EB3DCE">
        <w:rPr>
          <w:rFonts w:ascii="宋体" w:hAnsi="宋体" w:cs="宋体" w:hint="eastAsia"/>
          <w:color w:val="000000"/>
          <w:kern w:val="0"/>
        </w:rPr>
        <w:t>方法：以篮圈中心到地面投影点为圆心，</w:t>
      </w:r>
      <w:r w:rsidRPr="00EB3DCE">
        <w:rPr>
          <w:rFonts w:ascii="宋体" w:hAnsi="宋体" w:cs="宋体"/>
          <w:color w:val="000000"/>
          <w:kern w:val="0"/>
        </w:rPr>
        <w:t xml:space="preserve">4 </w:t>
      </w:r>
      <w:r w:rsidRPr="00EB3DCE">
        <w:rPr>
          <w:rFonts w:ascii="宋体" w:hAnsi="宋体" w:cs="宋体" w:hint="eastAsia"/>
          <w:color w:val="000000"/>
          <w:kern w:val="0"/>
        </w:rPr>
        <w:t>米为半径划弧线，一分钟内连续自投自抢，计投中个数，计分标准参照下表；并对受试者动作的规范性、准确性、熟练性、实用性等方面给予评分。</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694"/>
        <w:gridCol w:w="623"/>
        <w:gridCol w:w="779"/>
        <w:gridCol w:w="780"/>
        <w:gridCol w:w="780"/>
        <w:gridCol w:w="780"/>
        <w:gridCol w:w="780"/>
        <w:gridCol w:w="780"/>
        <w:gridCol w:w="780"/>
        <w:gridCol w:w="780"/>
        <w:gridCol w:w="780"/>
      </w:tblGrid>
      <w:tr w:rsidR="00A13A22" w:rsidRPr="00226D73" w:rsidTr="00BD61D2">
        <w:trPr>
          <w:tblCellSpacing w:w="0" w:type="dxa"/>
          <w:jc w:val="center"/>
        </w:trPr>
        <w:tc>
          <w:tcPr>
            <w:tcW w:w="720" w:type="dxa"/>
            <w:tcBorders>
              <w:top w:val="outset" w:sz="6" w:space="0" w:color="auto"/>
              <w:bottom w:val="outset" w:sz="6" w:space="0" w:color="auto"/>
              <w:right w:val="outset" w:sz="6" w:space="0" w:color="auto"/>
            </w:tcBorders>
            <w:shd w:val="clear" w:color="auto" w:fill="FFFFFF"/>
            <w:vAlign w:val="center"/>
          </w:tcPr>
          <w:p w:rsidR="00A13A22" w:rsidRPr="00226D73" w:rsidRDefault="00A13A22" w:rsidP="00BD61D2">
            <w:pPr>
              <w:widowControl/>
              <w:jc w:val="center"/>
              <w:rPr>
                <w:rFonts w:ascii="微软雅黑" w:eastAsia="微软雅黑" w:hAnsi="微软雅黑" w:cs="宋体"/>
                <w:color w:val="000000"/>
                <w:kern w:val="0"/>
              </w:rPr>
            </w:pPr>
            <w:r w:rsidRPr="00226D73">
              <w:rPr>
                <w:rFonts w:ascii="楷体_GB2312" w:eastAsia="楷体_GB2312" w:hAnsi="微软雅黑" w:cs="宋体" w:hint="eastAsia"/>
                <w:color w:val="000000"/>
                <w:kern w:val="0"/>
              </w:rPr>
              <w:t>成绩</w:t>
            </w:r>
          </w:p>
        </w:tc>
        <w:tc>
          <w:tcPr>
            <w:tcW w:w="645" w:type="dxa"/>
            <w:tcBorders>
              <w:top w:val="outset" w:sz="6" w:space="0" w:color="auto"/>
              <w:left w:val="outset" w:sz="6" w:space="0" w:color="auto"/>
              <w:bottom w:val="outset" w:sz="6" w:space="0" w:color="auto"/>
              <w:right w:val="outset" w:sz="6" w:space="0" w:color="auto"/>
            </w:tcBorders>
            <w:shd w:val="clear" w:color="auto" w:fill="FFFFFF"/>
            <w:vAlign w:val="center"/>
          </w:tcPr>
          <w:p w:rsidR="00A13A22" w:rsidRPr="00226D73" w:rsidRDefault="00A13A22" w:rsidP="00BD61D2">
            <w:pPr>
              <w:widowControl/>
              <w:jc w:val="center"/>
              <w:rPr>
                <w:rFonts w:ascii="微软雅黑" w:eastAsia="微软雅黑" w:hAnsi="微软雅黑" w:cs="宋体"/>
                <w:color w:val="000000"/>
                <w:kern w:val="0"/>
              </w:rPr>
            </w:pPr>
            <w:r w:rsidRPr="00226D73">
              <w:rPr>
                <w:rFonts w:ascii="楷体_GB2312" w:eastAsia="楷体_GB2312" w:hAnsi="微软雅黑" w:cs="宋体"/>
                <w:color w:val="000000"/>
                <w:kern w:val="0"/>
              </w:rPr>
              <w:t>10</w:t>
            </w:r>
          </w:p>
        </w:tc>
        <w:tc>
          <w:tcPr>
            <w:tcW w:w="810" w:type="dxa"/>
            <w:tcBorders>
              <w:top w:val="outset" w:sz="6" w:space="0" w:color="auto"/>
              <w:left w:val="outset" w:sz="6" w:space="0" w:color="auto"/>
              <w:bottom w:val="outset" w:sz="6" w:space="0" w:color="auto"/>
              <w:right w:val="outset" w:sz="6" w:space="0" w:color="auto"/>
            </w:tcBorders>
            <w:shd w:val="clear" w:color="auto" w:fill="FFFFFF"/>
            <w:vAlign w:val="center"/>
          </w:tcPr>
          <w:p w:rsidR="00A13A22" w:rsidRPr="00226D73" w:rsidRDefault="00A13A22" w:rsidP="00BD61D2">
            <w:pPr>
              <w:widowControl/>
              <w:jc w:val="center"/>
              <w:rPr>
                <w:rFonts w:ascii="微软雅黑" w:eastAsia="微软雅黑" w:hAnsi="微软雅黑" w:cs="宋体"/>
                <w:color w:val="000000"/>
                <w:kern w:val="0"/>
              </w:rPr>
            </w:pPr>
            <w:r w:rsidRPr="00226D73">
              <w:rPr>
                <w:rFonts w:ascii="楷体_GB2312" w:eastAsia="楷体_GB2312" w:hAnsi="微软雅黑" w:cs="宋体"/>
                <w:color w:val="000000"/>
                <w:kern w:val="0"/>
              </w:rPr>
              <w:t>9</w:t>
            </w:r>
          </w:p>
        </w:tc>
        <w:tc>
          <w:tcPr>
            <w:tcW w:w="810" w:type="dxa"/>
            <w:tcBorders>
              <w:top w:val="outset" w:sz="6" w:space="0" w:color="auto"/>
              <w:left w:val="outset" w:sz="6" w:space="0" w:color="auto"/>
              <w:bottom w:val="outset" w:sz="6" w:space="0" w:color="auto"/>
              <w:right w:val="outset" w:sz="6" w:space="0" w:color="auto"/>
            </w:tcBorders>
            <w:shd w:val="clear" w:color="auto" w:fill="FFFFFF"/>
            <w:vAlign w:val="center"/>
          </w:tcPr>
          <w:p w:rsidR="00A13A22" w:rsidRPr="00226D73" w:rsidRDefault="00A13A22" w:rsidP="00BD61D2">
            <w:pPr>
              <w:widowControl/>
              <w:jc w:val="center"/>
              <w:rPr>
                <w:rFonts w:ascii="微软雅黑" w:eastAsia="微软雅黑" w:hAnsi="微软雅黑" w:cs="宋体"/>
                <w:color w:val="000000"/>
                <w:kern w:val="0"/>
              </w:rPr>
            </w:pPr>
            <w:r w:rsidRPr="00226D73">
              <w:rPr>
                <w:rFonts w:ascii="楷体_GB2312" w:eastAsia="楷体_GB2312" w:hAnsi="微软雅黑" w:cs="宋体"/>
                <w:color w:val="000000"/>
                <w:kern w:val="0"/>
              </w:rPr>
              <w:t>8</w:t>
            </w:r>
          </w:p>
        </w:tc>
        <w:tc>
          <w:tcPr>
            <w:tcW w:w="810" w:type="dxa"/>
            <w:tcBorders>
              <w:top w:val="outset" w:sz="6" w:space="0" w:color="auto"/>
              <w:left w:val="outset" w:sz="6" w:space="0" w:color="auto"/>
              <w:bottom w:val="outset" w:sz="6" w:space="0" w:color="auto"/>
              <w:right w:val="outset" w:sz="6" w:space="0" w:color="auto"/>
            </w:tcBorders>
            <w:shd w:val="clear" w:color="auto" w:fill="FFFFFF"/>
            <w:vAlign w:val="center"/>
          </w:tcPr>
          <w:p w:rsidR="00A13A22" w:rsidRPr="00226D73" w:rsidRDefault="00A13A22" w:rsidP="00BD61D2">
            <w:pPr>
              <w:widowControl/>
              <w:jc w:val="center"/>
              <w:rPr>
                <w:rFonts w:ascii="微软雅黑" w:eastAsia="微软雅黑" w:hAnsi="微软雅黑" w:cs="宋体"/>
                <w:color w:val="000000"/>
                <w:kern w:val="0"/>
              </w:rPr>
            </w:pPr>
            <w:r w:rsidRPr="00226D73">
              <w:rPr>
                <w:rFonts w:ascii="楷体_GB2312" w:eastAsia="楷体_GB2312" w:hAnsi="微软雅黑" w:cs="宋体"/>
                <w:color w:val="000000"/>
                <w:kern w:val="0"/>
              </w:rPr>
              <w:t>7</w:t>
            </w:r>
          </w:p>
        </w:tc>
        <w:tc>
          <w:tcPr>
            <w:tcW w:w="810" w:type="dxa"/>
            <w:tcBorders>
              <w:top w:val="outset" w:sz="6" w:space="0" w:color="auto"/>
              <w:left w:val="outset" w:sz="6" w:space="0" w:color="auto"/>
              <w:bottom w:val="outset" w:sz="6" w:space="0" w:color="auto"/>
              <w:right w:val="outset" w:sz="6" w:space="0" w:color="auto"/>
            </w:tcBorders>
            <w:shd w:val="clear" w:color="auto" w:fill="FFFFFF"/>
            <w:vAlign w:val="center"/>
          </w:tcPr>
          <w:p w:rsidR="00A13A22" w:rsidRPr="00226D73" w:rsidRDefault="00A13A22" w:rsidP="00BD61D2">
            <w:pPr>
              <w:widowControl/>
              <w:jc w:val="center"/>
              <w:rPr>
                <w:rFonts w:ascii="微软雅黑" w:eastAsia="微软雅黑" w:hAnsi="微软雅黑" w:cs="宋体"/>
                <w:color w:val="000000"/>
                <w:kern w:val="0"/>
              </w:rPr>
            </w:pPr>
            <w:r w:rsidRPr="00226D73">
              <w:rPr>
                <w:rFonts w:ascii="楷体_GB2312" w:eastAsia="楷体_GB2312" w:hAnsi="微软雅黑" w:cs="宋体"/>
                <w:color w:val="000000"/>
                <w:kern w:val="0"/>
              </w:rPr>
              <w:t>6</w:t>
            </w:r>
          </w:p>
        </w:tc>
        <w:tc>
          <w:tcPr>
            <w:tcW w:w="810" w:type="dxa"/>
            <w:tcBorders>
              <w:top w:val="outset" w:sz="6" w:space="0" w:color="auto"/>
              <w:left w:val="outset" w:sz="6" w:space="0" w:color="auto"/>
              <w:bottom w:val="outset" w:sz="6" w:space="0" w:color="auto"/>
              <w:right w:val="outset" w:sz="6" w:space="0" w:color="auto"/>
            </w:tcBorders>
            <w:shd w:val="clear" w:color="auto" w:fill="FFFFFF"/>
            <w:vAlign w:val="center"/>
          </w:tcPr>
          <w:p w:rsidR="00A13A22" w:rsidRPr="00226D73" w:rsidRDefault="00A13A22" w:rsidP="00BD61D2">
            <w:pPr>
              <w:widowControl/>
              <w:jc w:val="center"/>
              <w:rPr>
                <w:rFonts w:ascii="微软雅黑" w:eastAsia="微软雅黑" w:hAnsi="微软雅黑" w:cs="宋体"/>
                <w:color w:val="000000"/>
                <w:kern w:val="0"/>
              </w:rPr>
            </w:pPr>
            <w:r w:rsidRPr="00226D73">
              <w:rPr>
                <w:rFonts w:ascii="楷体_GB2312" w:eastAsia="楷体_GB2312" w:hAnsi="微软雅黑" w:cs="宋体"/>
                <w:color w:val="000000"/>
                <w:kern w:val="0"/>
              </w:rPr>
              <w:t>5</w:t>
            </w:r>
          </w:p>
        </w:tc>
        <w:tc>
          <w:tcPr>
            <w:tcW w:w="810" w:type="dxa"/>
            <w:tcBorders>
              <w:top w:val="outset" w:sz="6" w:space="0" w:color="auto"/>
              <w:left w:val="outset" w:sz="6" w:space="0" w:color="auto"/>
              <w:bottom w:val="outset" w:sz="6" w:space="0" w:color="auto"/>
              <w:right w:val="outset" w:sz="6" w:space="0" w:color="auto"/>
            </w:tcBorders>
            <w:shd w:val="clear" w:color="auto" w:fill="FFFFFF"/>
            <w:vAlign w:val="center"/>
          </w:tcPr>
          <w:p w:rsidR="00A13A22" w:rsidRPr="00226D73" w:rsidRDefault="00A13A22" w:rsidP="00BD61D2">
            <w:pPr>
              <w:widowControl/>
              <w:jc w:val="center"/>
              <w:rPr>
                <w:rFonts w:ascii="微软雅黑" w:eastAsia="微软雅黑" w:hAnsi="微软雅黑" w:cs="宋体"/>
                <w:color w:val="000000"/>
                <w:kern w:val="0"/>
              </w:rPr>
            </w:pPr>
            <w:r w:rsidRPr="00226D73">
              <w:rPr>
                <w:rFonts w:ascii="楷体_GB2312" w:eastAsia="楷体_GB2312" w:hAnsi="微软雅黑" w:cs="宋体"/>
                <w:color w:val="000000"/>
                <w:kern w:val="0"/>
              </w:rPr>
              <w:t>4</w:t>
            </w:r>
          </w:p>
        </w:tc>
        <w:tc>
          <w:tcPr>
            <w:tcW w:w="810" w:type="dxa"/>
            <w:tcBorders>
              <w:top w:val="outset" w:sz="6" w:space="0" w:color="auto"/>
              <w:left w:val="outset" w:sz="6" w:space="0" w:color="auto"/>
              <w:bottom w:val="outset" w:sz="6" w:space="0" w:color="auto"/>
              <w:right w:val="outset" w:sz="6" w:space="0" w:color="auto"/>
            </w:tcBorders>
            <w:shd w:val="clear" w:color="auto" w:fill="FFFFFF"/>
            <w:vAlign w:val="center"/>
          </w:tcPr>
          <w:p w:rsidR="00A13A22" w:rsidRPr="00226D73" w:rsidRDefault="00A13A22" w:rsidP="00BD61D2">
            <w:pPr>
              <w:widowControl/>
              <w:jc w:val="center"/>
              <w:rPr>
                <w:rFonts w:ascii="微软雅黑" w:eastAsia="微软雅黑" w:hAnsi="微软雅黑" w:cs="宋体"/>
                <w:color w:val="000000"/>
                <w:kern w:val="0"/>
              </w:rPr>
            </w:pPr>
            <w:r w:rsidRPr="00226D73">
              <w:rPr>
                <w:rFonts w:ascii="楷体_GB2312" w:eastAsia="楷体_GB2312" w:hAnsi="微软雅黑" w:cs="宋体"/>
                <w:color w:val="000000"/>
                <w:kern w:val="0"/>
              </w:rPr>
              <w:t>3</w:t>
            </w:r>
          </w:p>
        </w:tc>
        <w:tc>
          <w:tcPr>
            <w:tcW w:w="810" w:type="dxa"/>
            <w:tcBorders>
              <w:top w:val="outset" w:sz="6" w:space="0" w:color="auto"/>
              <w:left w:val="outset" w:sz="6" w:space="0" w:color="auto"/>
              <w:bottom w:val="outset" w:sz="6" w:space="0" w:color="auto"/>
              <w:right w:val="outset" w:sz="6" w:space="0" w:color="auto"/>
            </w:tcBorders>
            <w:shd w:val="clear" w:color="auto" w:fill="FFFFFF"/>
            <w:vAlign w:val="center"/>
          </w:tcPr>
          <w:p w:rsidR="00A13A22" w:rsidRPr="00226D73" w:rsidRDefault="00A13A22" w:rsidP="00BD61D2">
            <w:pPr>
              <w:widowControl/>
              <w:jc w:val="center"/>
              <w:rPr>
                <w:rFonts w:ascii="微软雅黑" w:eastAsia="微软雅黑" w:hAnsi="微软雅黑" w:cs="宋体"/>
                <w:color w:val="000000"/>
                <w:kern w:val="0"/>
              </w:rPr>
            </w:pPr>
            <w:r w:rsidRPr="00226D73">
              <w:rPr>
                <w:rFonts w:ascii="楷体_GB2312" w:eastAsia="楷体_GB2312" w:hAnsi="微软雅黑" w:cs="宋体"/>
                <w:color w:val="000000"/>
                <w:kern w:val="0"/>
              </w:rPr>
              <w:t>2</w:t>
            </w:r>
          </w:p>
        </w:tc>
        <w:tc>
          <w:tcPr>
            <w:tcW w:w="810" w:type="dxa"/>
            <w:tcBorders>
              <w:top w:val="outset" w:sz="6" w:space="0" w:color="auto"/>
              <w:left w:val="outset" w:sz="6" w:space="0" w:color="auto"/>
              <w:bottom w:val="outset" w:sz="6" w:space="0" w:color="auto"/>
            </w:tcBorders>
            <w:shd w:val="clear" w:color="auto" w:fill="FFFFFF"/>
            <w:vAlign w:val="center"/>
          </w:tcPr>
          <w:p w:rsidR="00A13A22" w:rsidRPr="00226D73" w:rsidRDefault="00A13A22" w:rsidP="00BD61D2">
            <w:pPr>
              <w:widowControl/>
              <w:jc w:val="center"/>
              <w:rPr>
                <w:rFonts w:ascii="微软雅黑" w:eastAsia="微软雅黑" w:hAnsi="微软雅黑" w:cs="宋体"/>
                <w:color w:val="000000"/>
                <w:kern w:val="0"/>
              </w:rPr>
            </w:pPr>
            <w:r w:rsidRPr="00226D73">
              <w:rPr>
                <w:rFonts w:ascii="楷体_GB2312" w:eastAsia="楷体_GB2312" w:hAnsi="微软雅黑" w:cs="宋体"/>
                <w:color w:val="000000"/>
                <w:kern w:val="0"/>
              </w:rPr>
              <w:t>1</w:t>
            </w:r>
          </w:p>
        </w:tc>
      </w:tr>
      <w:tr w:rsidR="00A13A22" w:rsidRPr="00226D73" w:rsidTr="00BD61D2">
        <w:trPr>
          <w:tblCellSpacing w:w="0" w:type="dxa"/>
          <w:jc w:val="center"/>
        </w:trPr>
        <w:tc>
          <w:tcPr>
            <w:tcW w:w="720" w:type="dxa"/>
            <w:tcBorders>
              <w:top w:val="outset" w:sz="6" w:space="0" w:color="auto"/>
              <w:bottom w:val="outset" w:sz="6" w:space="0" w:color="auto"/>
              <w:right w:val="outset" w:sz="6" w:space="0" w:color="auto"/>
            </w:tcBorders>
            <w:shd w:val="clear" w:color="auto" w:fill="FFFFFF"/>
            <w:vAlign w:val="center"/>
          </w:tcPr>
          <w:p w:rsidR="00A13A22" w:rsidRPr="00226D73" w:rsidRDefault="00A13A22" w:rsidP="00BD61D2">
            <w:pPr>
              <w:widowControl/>
              <w:jc w:val="center"/>
              <w:rPr>
                <w:rFonts w:ascii="微软雅黑" w:eastAsia="微软雅黑" w:hAnsi="微软雅黑" w:cs="宋体"/>
                <w:color w:val="000000"/>
                <w:kern w:val="0"/>
              </w:rPr>
            </w:pPr>
            <w:r w:rsidRPr="00226D73">
              <w:rPr>
                <w:rFonts w:ascii="楷体_GB2312" w:eastAsia="楷体_GB2312" w:hAnsi="微软雅黑" w:cs="宋体" w:hint="eastAsia"/>
                <w:color w:val="000000"/>
                <w:kern w:val="0"/>
              </w:rPr>
              <w:t>分数</w:t>
            </w:r>
          </w:p>
        </w:tc>
        <w:tc>
          <w:tcPr>
            <w:tcW w:w="645" w:type="dxa"/>
            <w:tcBorders>
              <w:top w:val="outset" w:sz="6" w:space="0" w:color="auto"/>
              <w:left w:val="outset" w:sz="6" w:space="0" w:color="auto"/>
              <w:bottom w:val="outset" w:sz="6" w:space="0" w:color="auto"/>
              <w:right w:val="outset" w:sz="6" w:space="0" w:color="auto"/>
            </w:tcBorders>
            <w:shd w:val="clear" w:color="auto" w:fill="FFFFFF"/>
            <w:vAlign w:val="center"/>
          </w:tcPr>
          <w:p w:rsidR="00A13A22" w:rsidRPr="00226D73" w:rsidRDefault="00A13A22" w:rsidP="00BD61D2">
            <w:pPr>
              <w:widowControl/>
              <w:jc w:val="center"/>
              <w:rPr>
                <w:rFonts w:ascii="微软雅黑" w:eastAsia="微软雅黑" w:hAnsi="微软雅黑" w:cs="宋体"/>
                <w:color w:val="000000"/>
                <w:kern w:val="0"/>
              </w:rPr>
            </w:pPr>
            <w:r w:rsidRPr="00226D73">
              <w:rPr>
                <w:rFonts w:ascii="楷体_GB2312" w:eastAsia="楷体_GB2312" w:hAnsi="微软雅黑" w:cs="宋体"/>
                <w:color w:val="000000"/>
                <w:kern w:val="0"/>
              </w:rPr>
              <w:t>20</w:t>
            </w:r>
          </w:p>
        </w:tc>
        <w:tc>
          <w:tcPr>
            <w:tcW w:w="810" w:type="dxa"/>
            <w:tcBorders>
              <w:top w:val="outset" w:sz="6" w:space="0" w:color="auto"/>
              <w:left w:val="outset" w:sz="6" w:space="0" w:color="auto"/>
              <w:bottom w:val="outset" w:sz="6" w:space="0" w:color="auto"/>
              <w:right w:val="outset" w:sz="6" w:space="0" w:color="auto"/>
            </w:tcBorders>
            <w:shd w:val="clear" w:color="auto" w:fill="FFFFFF"/>
            <w:vAlign w:val="center"/>
          </w:tcPr>
          <w:p w:rsidR="00A13A22" w:rsidRPr="00226D73" w:rsidRDefault="00A13A22" w:rsidP="00BD61D2">
            <w:pPr>
              <w:widowControl/>
              <w:jc w:val="center"/>
              <w:rPr>
                <w:rFonts w:ascii="微软雅黑" w:eastAsia="微软雅黑" w:hAnsi="微软雅黑" w:cs="宋体"/>
                <w:color w:val="000000"/>
                <w:kern w:val="0"/>
              </w:rPr>
            </w:pPr>
            <w:r w:rsidRPr="00226D73">
              <w:rPr>
                <w:rFonts w:ascii="楷体_GB2312" w:eastAsia="楷体_GB2312" w:hAnsi="微软雅黑" w:cs="宋体"/>
                <w:color w:val="000000"/>
                <w:kern w:val="0"/>
              </w:rPr>
              <w:t>19</w:t>
            </w:r>
          </w:p>
        </w:tc>
        <w:tc>
          <w:tcPr>
            <w:tcW w:w="810" w:type="dxa"/>
            <w:tcBorders>
              <w:top w:val="outset" w:sz="6" w:space="0" w:color="auto"/>
              <w:left w:val="outset" w:sz="6" w:space="0" w:color="auto"/>
              <w:bottom w:val="outset" w:sz="6" w:space="0" w:color="auto"/>
              <w:right w:val="outset" w:sz="6" w:space="0" w:color="auto"/>
            </w:tcBorders>
            <w:shd w:val="clear" w:color="auto" w:fill="FFFFFF"/>
            <w:vAlign w:val="center"/>
          </w:tcPr>
          <w:p w:rsidR="00A13A22" w:rsidRPr="00226D73" w:rsidRDefault="00A13A22" w:rsidP="00BD61D2">
            <w:pPr>
              <w:widowControl/>
              <w:jc w:val="center"/>
              <w:rPr>
                <w:rFonts w:ascii="微软雅黑" w:eastAsia="微软雅黑" w:hAnsi="微软雅黑" w:cs="宋体"/>
                <w:color w:val="000000"/>
                <w:kern w:val="0"/>
              </w:rPr>
            </w:pPr>
            <w:r w:rsidRPr="00226D73">
              <w:rPr>
                <w:rFonts w:ascii="楷体_GB2312" w:eastAsia="楷体_GB2312" w:hAnsi="微软雅黑" w:cs="宋体"/>
                <w:color w:val="000000"/>
                <w:kern w:val="0"/>
              </w:rPr>
              <w:t>18</w:t>
            </w:r>
          </w:p>
        </w:tc>
        <w:tc>
          <w:tcPr>
            <w:tcW w:w="810" w:type="dxa"/>
            <w:tcBorders>
              <w:top w:val="outset" w:sz="6" w:space="0" w:color="auto"/>
              <w:left w:val="outset" w:sz="6" w:space="0" w:color="auto"/>
              <w:bottom w:val="outset" w:sz="6" w:space="0" w:color="auto"/>
              <w:right w:val="outset" w:sz="6" w:space="0" w:color="auto"/>
            </w:tcBorders>
            <w:shd w:val="clear" w:color="auto" w:fill="FFFFFF"/>
            <w:vAlign w:val="center"/>
          </w:tcPr>
          <w:p w:rsidR="00A13A22" w:rsidRPr="00226D73" w:rsidRDefault="00A13A22" w:rsidP="00BD61D2">
            <w:pPr>
              <w:widowControl/>
              <w:jc w:val="center"/>
              <w:rPr>
                <w:rFonts w:ascii="微软雅黑" w:eastAsia="微软雅黑" w:hAnsi="微软雅黑" w:cs="宋体"/>
                <w:color w:val="000000"/>
                <w:kern w:val="0"/>
              </w:rPr>
            </w:pPr>
            <w:r w:rsidRPr="00226D73">
              <w:rPr>
                <w:rFonts w:ascii="楷体_GB2312" w:eastAsia="楷体_GB2312" w:hAnsi="微软雅黑" w:cs="宋体"/>
                <w:color w:val="000000"/>
                <w:kern w:val="0"/>
              </w:rPr>
              <w:t>17</w:t>
            </w:r>
          </w:p>
        </w:tc>
        <w:tc>
          <w:tcPr>
            <w:tcW w:w="810" w:type="dxa"/>
            <w:tcBorders>
              <w:top w:val="outset" w:sz="6" w:space="0" w:color="auto"/>
              <w:left w:val="outset" w:sz="6" w:space="0" w:color="auto"/>
              <w:bottom w:val="outset" w:sz="6" w:space="0" w:color="auto"/>
              <w:right w:val="outset" w:sz="6" w:space="0" w:color="auto"/>
            </w:tcBorders>
            <w:shd w:val="clear" w:color="auto" w:fill="FFFFFF"/>
            <w:vAlign w:val="center"/>
          </w:tcPr>
          <w:p w:rsidR="00A13A22" w:rsidRPr="00226D73" w:rsidRDefault="00A13A22" w:rsidP="00BD61D2">
            <w:pPr>
              <w:widowControl/>
              <w:jc w:val="center"/>
              <w:rPr>
                <w:rFonts w:ascii="微软雅黑" w:eastAsia="微软雅黑" w:hAnsi="微软雅黑" w:cs="宋体"/>
                <w:color w:val="000000"/>
                <w:kern w:val="0"/>
              </w:rPr>
            </w:pPr>
            <w:r w:rsidRPr="00226D73">
              <w:rPr>
                <w:rFonts w:ascii="楷体_GB2312" w:eastAsia="楷体_GB2312" w:hAnsi="微软雅黑" w:cs="宋体"/>
                <w:color w:val="000000"/>
                <w:kern w:val="0"/>
              </w:rPr>
              <w:t>16</w:t>
            </w:r>
          </w:p>
        </w:tc>
        <w:tc>
          <w:tcPr>
            <w:tcW w:w="810" w:type="dxa"/>
            <w:tcBorders>
              <w:top w:val="outset" w:sz="6" w:space="0" w:color="auto"/>
              <w:left w:val="outset" w:sz="6" w:space="0" w:color="auto"/>
              <w:bottom w:val="outset" w:sz="6" w:space="0" w:color="auto"/>
              <w:right w:val="outset" w:sz="6" w:space="0" w:color="auto"/>
            </w:tcBorders>
            <w:shd w:val="clear" w:color="auto" w:fill="FFFFFF"/>
            <w:vAlign w:val="center"/>
          </w:tcPr>
          <w:p w:rsidR="00A13A22" w:rsidRPr="00226D73" w:rsidRDefault="00A13A22" w:rsidP="00BD61D2">
            <w:pPr>
              <w:widowControl/>
              <w:jc w:val="center"/>
              <w:rPr>
                <w:rFonts w:ascii="微软雅黑" w:eastAsia="微软雅黑" w:hAnsi="微软雅黑" w:cs="宋体"/>
                <w:color w:val="000000"/>
                <w:kern w:val="0"/>
              </w:rPr>
            </w:pPr>
            <w:r w:rsidRPr="00226D73">
              <w:rPr>
                <w:rFonts w:ascii="楷体_GB2312" w:eastAsia="楷体_GB2312" w:hAnsi="微软雅黑" w:cs="宋体"/>
                <w:color w:val="000000"/>
                <w:kern w:val="0"/>
              </w:rPr>
              <w:t>15</w:t>
            </w:r>
          </w:p>
        </w:tc>
        <w:tc>
          <w:tcPr>
            <w:tcW w:w="810" w:type="dxa"/>
            <w:tcBorders>
              <w:top w:val="outset" w:sz="6" w:space="0" w:color="auto"/>
              <w:left w:val="outset" w:sz="6" w:space="0" w:color="auto"/>
              <w:bottom w:val="outset" w:sz="6" w:space="0" w:color="auto"/>
              <w:right w:val="outset" w:sz="6" w:space="0" w:color="auto"/>
            </w:tcBorders>
            <w:shd w:val="clear" w:color="auto" w:fill="FFFFFF"/>
            <w:vAlign w:val="center"/>
          </w:tcPr>
          <w:p w:rsidR="00A13A22" w:rsidRPr="00226D73" w:rsidRDefault="00A13A22" w:rsidP="00BD61D2">
            <w:pPr>
              <w:widowControl/>
              <w:jc w:val="center"/>
              <w:rPr>
                <w:rFonts w:ascii="微软雅黑" w:eastAsia="微软雅黑" w:hAnsi="微软雅黑" w:cs="宋体"/>
                <w:color w:val="000000"/>
                <w:kern w:val="0"/>
              </w:rPr>
            </w:pPr>
            <w:r w:rsidRPr="00226D73">
              <w:rPr>
                <w:rFonts w:ascii="楷体_GB2312" w:eastAsia="楷体_GB2312" w:hAnsi="微软雅黑" w:cs="宋体"/>
                <w:color w:val="000000"/>
                <w:kern w:val="0"/>
              </w:rPr>
              <w:t>14</w:t>
            </w:r>
          </w:p>
        </w:tc>
        <w:tc>
          <w:tcPr>
            <w:tcW w:w="810" w:type="dxa"/>
            <w:tcBorders>
              <w:top w:val="outset" w:sz="6" w:space="0" w:color="auto"/>
              <w:left w:val="outset" w:sz="6" w:space="0" w:color="auto"/>
              <w:bottom w:val="outset" w:sz="6" w:space="0" w:color="auto"/>
              <w:right w:val="outset" w:sz="6" w:space="0" w:color="auto"/>
            </w:tcBorders>
            <w:shd w:val="clear" w:color="auto" w:fill="FFFFFF"/>
            <w:vAlign w:val="center"/>
          </w:tcPr>
          <w:p w:rsidR="00A13A22" w:rsidRPr="00226D73" w:rsidRDefault="00A13A22" w:rsidP="00BD61D2">
            <w:pPr>
              <w:widowControl/>
              <w:jc w:val="center"/>
              <w:rPr>
                <w:rFonts w:ascii="微软雅黑" w:eastAsia="微软雅黑" w:hAnsi="微软雅黑" w:cs="宋体"/>
                <w:color w:val="000000"/>
                <w:kern w:val="0"/>
              </w:rPr>
            </w:pPr>
            <w:r w:rsidRPr="00226D73">
              <w:rPr>
                <w:rFonts w:ascii="楷体_GB2312" w:eastAsia="楷体_GB2312" w:hAnsi="微软雅黑" w:cs="宋体"/>
                <w:color w:val="000000"/>
                <w:kern w:val="0"/>
              </w:rPr>
              <w:t>13</w:t>
            </w:r>
          </w:p>
        </w:tc>
        <w:tc>
          <w:tcPr>
            <w:tcW w:w="810" w:type="dxa"/>
            <w:tcBorders>
              <w:top w:val="outset" w:sz="6" w:space="0" w:color="auto"/>
              <w:left w:val="outset" w:sz="6" w:space="0" w:color="auto"/>
              <w:bottom w:val="outset" w:sz="6" w:space="0" w:color="auto"/>
              <w:right w:val="outset" w:sz="6" w:space="0" w:color="auto"/>
            </w:tcBorders>
            <w:shd w:val="clear" w:color="auto" w:fill="FFFFFF"/>
            <w:vAlign w:val="center"/>
          </w:tcPr>
          <w:p w:rsidR="00A13A22" w:rsidRPr="00226D73" w:rsidRDefault="00A13A22" w:rsidP="00BD61D2">
            <w:pPr>
              <w:widowControl/>
              <w:jc w:val="center"/>
              <w:rPr>
                <w:rFonts w:ascii="微软雅黑" w:eastAsia="微软雅黑" w:hAnsi="微软雅黑" w:cs="宋体"/>
                <w:color w:val="000000"/>
                <w:kern w:val="0"/>
              </w:rPr>
            </w:pPr>
            <w:r w:rsidRPr="00226D73">
              <w:rPr>
                <w:rFonts w:ascii="楷体_GB2312" w:eastAsia="楷体_GB2312" w:hAnsi="微软雅黑" w:cs="宋体"/>
                <w:color w:val="000000"/>
                <w:kern w:val="0"/>
              </w:rPr>
              <w:t>12</w:t>
            </w:r>
          </w:p>
        </w:tc>
        <w:tc>
          <w:tcPr>
            <w:tcW w:w="810" w:type="dxa"/>
            <w:tcBorders>
              <w:top w:val="outset" w:sz="6" w:space="0" w:color="auto"/>
              <w:left w:val="outset" w:sz="6" w:space="0" w:color="auto"/>
              <w:bottom w:val="outset" w:sz="6" w:space="0" w:color="auto"/>
            </w:tcBorders>
            <w:shd w:val="clear" w:color="auto" w:fill="FFFFFF"/>
            <w:vAlign w:val="center"/>
          </w:tcPr>
          <w:p w:rsidR="00A13A22" w:rsidRPr="00226D73" w:rsidRDefault="00A13A22" w:rsidP="00BD61D2">
            <w:pPr>
              <w:widowControl/>
              <w:jc w:val="center"/>
              <w:rPr>
                <w:rFonts w:ascii="微软雅黑" w:eastAsia="微软雅黑" w:hAnsi="微软雅黑" w:cs="宋体"/>
                <w:color w:val="000000"/>
                <w:kern w:val="0"/>
              </w:rPr>
            </w:pPr>
            <w:r w:rsidRPr="00226D73">
              <w:rPr>
                <w:rFonts w:ascii="楷体_GB2312" w:eastAsia="楷体_GB2312" w:hAnsi="微软雅黑" w:cs="宋体"/>
                <w:color w:val="000000"/>
                <w:kern w:val="0"/>
              </w:rPr>
              <w:t>10</w:t>
            </w:r>
          </w:p>
        </w:tc>
      </w:tr>
    </w:tbl>
    <w:p w:rsidR="00A13A22" w:rsidRPr="00EB3DCE" w:rsidRDefault="00A13A22" w:rsidP="00026907">
      <w:pPr>
        <w:pStyle w:val="a3"/>
        <w:ind w:left="1080" w:firstLineChars="0" w:firstLine="0"/>
        <w:jc w:val="left"/>
        <w:rPr>
          <w:rFonts w:cs="宋体"/>
          <w:bCs/>
          <w:color w:val="000000"/>
        </w:rPr>
      </w:pPr>
    </w:p>
    <w:p w:rsidR="00A13A22" w:rsidRPr="00EB3DCE" w:rsidRDefault="00A13A22" w:rsidP="00026907">
      <w:pPr>
        <w:pStyle w:val="a3"/>
        <w:numPr>
          <w:ilvl w:val="0"/>
          <w:numId w:val="2"/>
        </w:numPr>
        <w:ind w:firstLineChars="0"/>
        <w:jc w:val="left"/>
        <w:rPr>
          <w:rFonts w:cs="宋体"/>
          <w:b/>
          <w:bCs/>
        </w:rPr>
      </w:pPr>
      <w:r w:rsidRPr="00EB3DCE">
        <w:rPr>
          <w:rFonts w:cs="宋体" w:hint="eastAsia"/>
          <w:b/>
          <w:bCs/>
        </w:rPr>
        <w:t>成绩评定</w:t>
      </w:r>
    </w:p>
    <w:p w:rsidR="00A13A22" w:rsidRDefault="00A13A22" w:rsidP="000E65B1">
      <w:pPr>
        <w:ind w:firstLineChars="200" w:firstLine="420"/>
        <w:rPr>
          <w:rFonts w:ascii="宋体" w:cs="宋体"/>
          <w:bCs/>
        </w:rPr>
      </w:pPr>
      <w:r w:rsidRPr="00EB3DCE">
        <w:rPr>
          <w:rFonts w:ascii="宋体" w:hAnsi="宋体" w:cs="宋体" w:hint="eastAsia"/>
          <w:bCs/>
        </w:rPr>
        <w:t>篮球进阶课程教学，学习成绩采用结构式综合评分进行评定。总评成绩采用百分制计分，运动技能考试两项（一项占</w:t>
      </w:r>
      <w:r w:rsidRPr="00EB3DCE">
        <w:rPr>
          <w:rFonts w:ascii="宋体" w:hAnsi="宋体" w:cs="宋体"/>
          <w:bCs/>
        </w:rPr>
        <w:t>40%</w:t>
      </w:r>
      <w:r w:rsidRPr="00EB3DCE">
        <w:rPr>
          <w:rFonts w:ascii="宋体" w:hAnsi="宋体" w:cs="宋体" w:hint="eastAsia"/>
          <w:bCs/>
        </w:rPr>
        <w:t>，一项占</w:t>
      </w:r>
      <w:r w:rsidRPr="00EB3DCE">
        <w:rPr>
          <w:rFonts w:ascii="宋体" w:hAnsi="宋体" w:cs="宋体"/>
          <w:bCs/>
        </w:rPr>
        <w:t>30%</w:t>
      </w:r>
      <w:r w:rsidRPr="00EB3DCE">
        <w:rPr>
          <w:rFonts w:ascii="宋体" w:hAnsi="宋体" w:cs="宋体" w:hint="eastAsia"/>
          <w:bCs/>
        </w:rPr>
        <w:t>，），共同构成期末运动技能考核成绩；平时成绩由任课教师根据个人的出勤情况和课堂表现两方面来考核，采用百分制。期末运动技能考核成绩和平时成绩在总评中的比重分别为</w:t>
      </w:r>
      <w:r w:rsidRPr="00EB3DCE">
        <w:rPr>
          <w:rFonts w:ascii="宋体" w:hAnsi="宋体" w:cs="宋体"/>
          <w:bCs/>
        </w:rPr>
        <w:t>70%</w:t>
      </w:r>
      <w:r w:rsidRPr="00EB3DCE">
        <w:rPr>
          <w:rFonts w:ascii="宋体" w:hAnsi="宋体" w:cs="宋体" w:hint="eastAsia"/>
          <w:bCs/>
        </w:rPr>
        <w:t>和</w:t>
      </w:r>
      <w:r w:rsidRPr="00EB3DCE">
        <w:rPr>
          <w:rFonts w:ascii="宋体" w:hAnsi="宋体" w:cs="宋体"/>
          <w:bCs/>
        </w:rPr>
        <w:t>30%</w:t>
      </w:r>
      <w:r>
        <w:rPr>
          <w:rFonts w:ascii="宋体" w:hAnsi="宋体" w:cs="宋体" w:hint="eastAsia"/>
          <w:bCs/>
        </w:rPr>
        <w:t>。</w:t>
      </w:r>
    </w:p>
    <w:p w:rsidR="00A13A22" w:rsidRDefault="00A13A22" w:rsidP="000E65B1">
      <w:pPr>
        <w:ind w:firstLineChars="200" w:firstLine="420"/>
        <w:rPr>
          <w:rFonts w:ascii="宋体" w:cs="宋体"/>
          <w:bCs/>
        </w:rPr>
      </w:pPr>
    </w:p>
    <w:p w:rsidR="00A13A22" w:rsidRDefault="00A13A22" w:rsidP="000E65B1">
      <w:pPr>
        <w:ind w:firstLineChars="200" w:firstLine="420"/>
        <w:rPr>
          <w:rFonts w:ascii="宋体" w:cs="宋体"/>
          <w:bCs/>
        </w:rPr>
      </w:pPr>
    </w:p>
    <w:p w:rsidR="00A13A22" w:rsidRDefault="00A13A22" w:rsidP="000E65B1">
      <w:pPr>
        <w:ind w:firstLineChars="200" w:firstLine="420"/>
        <w:rPr>
          <w:rFonts w:ascii="宋体" w:cs="宋体"/>
          <w:bCs/>
        </w:rPr>
      </w:pPr>
    </w:p>
    <w:p w:rsidR="00A13A22" w:rsidRDefault="00A13A22" w:rsidP="000E65B1">
      <w:pPr>
        <w:ind w:firstLineChars="200" w:firstLine="420"/>
        <w:rPr>
          <w:rFonts w:ascii="宋体" w:cs="宋体"/>
          <w:bCs/>
        </w:rPr>
      </w:pPr>
    </w:p>
    <w:p w:rsidR="00A13A22" w:rsidRDefault="00A13A22" w:rsidP="000E65B1">
      <w:pPr>
        <w:ind w:firstLineChars="200" w:firstLine="420"/>
        <w:rPr>
          <w:rFonts w:ascii="宋体" w:cs="宋体"/>
          <w:bCs/>
        </w:rPr>
      </w:pPr>
    </w:p>
    <w:p w:rsidR="00A13A22" w:rsidRDefault="00A13A22" w:rsidP="000E65B1">
      <w:pPr>
        <w:ind w:firstLineChars="200" w:firstLine="420"/>
        <w:rPr>
          <w:rFonts w:ascii="宋体" w:cs="宋体"/>
          <w:bCs/>
        </w:rPr>
      </w:pPr>
    </w:p>
    <w:p w:rsidR="00A13A22" w:rsidRDefault="00A13A22" w:rsidP="000E65B1">
      <w:pPr>
        <w:spacing w:line="360" w:lineRule="auto"/>
        <w:rPr>
          <w:rFonts w:ascii="宋体"/>
          <w:sz w:val="24"/>
          <w:szCs w:val="24"/>
        </w:rPr>
      </w:pPr>
      <w:r w:rsidRPr="00ED623A">
        <w:rPr>
          <w:rFonts w:ascii="宋体" w:hAnsi="宋体" w:hint="eastAsia"/>
          <w:sz w:val="24"/>
          <w:szCs w:val="24"/>
        </w:rPr>
        <w:t>大纲修订人</w:t>
      </w:r>
      <w:r>
        <w:rPr>
          <w:rFonts w:ascii="宋体" w:hAnsi="宋体" w:hint="eastAsia"/>
          <w:sz w:val="24"/>
          <w:szCs w:val="24"/>
        </w:rPr>
        <w:t>：任永星</w:t>
      </w:r>
      <w:r>
        <w:rPr>
          <w:rFonts w:ascii="宋体" w:hAnsi="宋体"/>
          <w:sz w:val="24"/>
          <w:szCs w:val="24"/>
        </w:rPr>
        <w:t xml:space="preserve">                     </w:t>
      </w:r>
      <w:r w:rsidRPr="00ED623A">
        <w:rPr>
          <w:rFonts w:ascii="宋体" w:hAnsi="宋体" w:hint="eastAsia"/>
          <w:sz w:val="24"/>
          <w:szCs w:val="24"/>
        </w:rPr>
        <w:t>修订日期</w:t>
      </w:r>
      <w:r>
        <w:rPr>
          <w:rFonts w:ascii="宋体" w:hAnsi="宋体" w:hint="eastAsia"/>
          <w:sz w:val="24"/>
          <w:szCs w:val="24"/>
        </w:rPr>
        <w:t>：</w:t>
      </w:r>
      <w:r w:rsidRPr="000E65B1">
        <w:rPr>
          <w:rFonts w:ascii="宋体" w:hAnsi="宋体"/>
          <w:sz w:val="24"/>
          <w:szCs w:val="24"/>
        </w:rPr>
        <w:t>2020</w:t>
      </w:r>
      <w:r w:rsidRPr="000E65B1">
        <w:rPr>
          <w:rFonts w:ascii="宋体" w:hAnsi="宋体" w:hint="eastAsia"/>
          <w:sz w:val="24"/>
          <w:szCs w:val="24"/>
        </w:rPr>
        <w:t>年</w:t>
      </w:r>
      <w:r w:rsidRPr="000E65B1">
        <w:rPr>
          <w:rFonts w:ascii="宋体" w:hAnsi="宋体"/>
          <w:sz w:val="24"/>
          <w:szCs w:val="24"/>
        </w:rPr>
        <w:t>12</w:t>
      </w:r>
      <w:r w:rsidRPr="000E65B1">
        <w:rPr>
          <w:rFonts w:ascii="宋体" w:hAnsi="宋体" w:hint="eastAsia"/>
          <w:sz w:val="24"/>
          <w:szCs w:val="24"/>
        </w:rPr>
        <w:t>月</w:t>
      </w:r>
    </w:p>
    <w:p w:rsidR="00A13A22" w:rsidRPr="000E65B1" w:rsidRDefault="00A13A22" w:rsidP="000E65B1">
      <w:pPr>
        <w:spacing w:line="360" w:lineRule="auto"/>
        <w:rPr>
          <w:rFonts w:ascii="宋体"/>
          <w:sz w:val="24"/>
          <w:szCs w:val="24"/>
        </w:rPr>
      </w:pPr>
      <w:r w:rsidRPr="000E65B1">
        <w:rPr>
          <w:rFonts w:ascii="宋体" w:hAnsi="宋体" w:hint="eastAsia"/>
          <w:bCs/>
          <w:sz w:val="24"/>
        </w:rPr>
        <w:t>大纲审定人：蔡建辉</w:t>
      </w:r>
      <w:r w:rsidRPr="000E65B1">
        <w:rPr>
          <w:rFonts w:ascii="宋体" w:hAnsi="宋体"/>
          <w:bCs/>
          <w:sz w:val="24"/>
        </w:rPr>
        <w:t xml:space="preserve">                     </w:t>
      </w:r>
      <w:r w:rsidRPr="000E65B1">
        <w:rPr>
          <w:rFonts w:ascii="宋体" w:hAnsi="宋体" w:hint="eastAsia"/>
          <w:bCs/>
          <w:sz w:val="24"/>
        </w:rPr>
        <w:t>审定日期：</w:t>
      </w:r>
      <w:r w:rsidRPr="000E65B1">
        <w:rPr>
          <w:rFonts w:ascii="宋体" w:hAnsi="宋体"/>
          <w:sz w:val="24"/>
        </w:rPr>
        <w:t>2020</w:t>
      </w:r>
      <w:r w:rsidRPr="000E65B1">
        <w:rPr>
          <w:rFonts w:ascii="宋体" w:hAnsi="宋体" w:hint="eastAsia"/>
          <w:sz w:val="24"/>
        </w:rPr>
        <w:t>年</w:t>
      </w:r>
      <w:r w:rsidRPr="000E65B1">
        <w:rPr>
          <w:rFonts w:ascii="宋体" w:hAnsi="宋体"/>
          <w:sz w:val="24"/>
        </w:rPr>
        <w:t>12</w:t>
      </w:r>
      <w:r w:rsidRPr="000E65B1">
        <w:rPr>
          <w:rFonts w:ascii="宋体" w:hAnsi="宋体" w:hint="eastAsia"/>
          <w:sz w:val="24"/>
        </w:rPr>
        <w:t>月</w:t>
      </w:r>
    </w:p>
    <w:p w:rsidR="00A13A22" w:rsidRPr="000E65B1" w:rsidRDefault="00A13A22" w:rsidP="000E65B1">
      <w:pPr>
        <w:ind w:firstLineChars="200" w:firstLine="420"/>
        <w:rPr>
          <w:rFonts w:ascii="宋体" w:cs="宋体"/>
          <w:bCs/>
        </w:rPr>
      </w:pPr>
    </w:p>
    <w:p w:rsidR="00A13A22" w:rsidRDefault="00A13A22" w:rsidP="000E65B1">
      <w:pPr>
        <w:ind w:firstLineChars="200" w:firstLine="420"/>
        <w:rPr>
          <w:rFonts w:ascii="宋体" w:cs="宋体"/>
          <w:bCs/>
        </w:rPr>
      </w:pPr>
    </w:p>
    <w:p w:rsidR="00A13A22" w:rsidRDefault="00A13A22" w:rsidP="00D311D2">
      <w:pPr>
        <w:rPr>
          <w:rFonts w:ascii="宋体" w:cs="宋体"/>
          <w:bCs/>
        </w:rPr>
      </w:pPr>
    </w:p>
    <w:p w:rsidR="00A13A22" w:rsidRDefault="00A13A22"/>
    <w:sectPr w:rsidR="00A13A22" w:rsidSect="00B712F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楷体_GB2312">
    <w:altName w:val="楷体"/>
    <w:panose1 w:val="00000000000000000000"/>
    <w:charset w:val="86"/>
    <w:family w:val="modern"/>
    <w:notTrueType/>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D1B12"/>
    <w:multiLevelType w:val="hybridMultilevel"/>
    <w:tmpl w:val="79485082"/>
    <w:lvl w:ilvl="0" w:tplc="168EC5E4">
      <w:start w:val="1"/>
      <w:numFmt w:val="decimal"/>
      <w:lvlText w:val="%1、"/>
      <w:lvlJc w:val="left"/>
      <w:pPr>
        <w:ind w:left="720" w:hanging="7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 w15:restartNumberingAfterBreak="0">
    <w:nsid w:val="174D142A"/>
    <w:multiLevelType w:val="hybridMultilevel"/>
    <w:tmpl w:val="E68AD254"/>
    <w:lvl w:ilvl="0" w:tplc="B6CE7982">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2" w15:restartNumberingAfterBreak="0">
    <w:nsid w:val="2B093EAF"/>
    <w:multiLevelType w:val="hybridMultilevel"/>
    <w:tmpl w:val="90EEA72E"/>
    <w:lvl w:ilvl="0" w:tplc="F8428C66">
      <w:start w:val="1"/>
      <w:numFmt w:val="japaneseCounting"/>
      <w:lvlText w:val="%1、"/>
      <w:lvlJc w:val="left"/>
      <w:pPr>
        <w:ind w:left="720" w:hanging="7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3" w15:restartNumberingAfterBreak="0">
    <w:nsid w:val="2B505C15"/>
    <w:multiLevelType w:val="hybridMultilevel"/>
    <w:tmpl w:val="23B40D94"/>
    <w:lvl w:ilvl="0" w:tplc="4FA4D940">
      <w:start w:val="57"/>
      <w:numFmt w:val="decimal"/>
      <w:lvlText w:val="%1—"/>
      <w:lvlJc w:val="left"/>
      <w:pPr>
        <w:ind w:left="420" w:hanging="4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4" w15:restartNumberingAfterBreak="0">
    <w:nsid w:val="46A43F6B"/>
    <w:multiLevelType w:val="hybridMultilevel"/>
    <w:tmpl w:val="792AD0BC"/>
    <w:lvl w:ilvl="0" w:tplc="AE765BC2">
      <w:start w:val="4"/>
      <w:numFmt w:val="decimal"/>
      <w:lvlText w:val="（%1）"/>
      <w:lvlJc w:val="left"/>
      <w:pPr>
        <w:ind w:left="720" w:hanging="7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5" w15:restartNumberingAfterBreak="0">
    <w:nsid w:val="4E7C357B"/>
    <w:multiLevelType w:val="hybridMultilevel"/>
    <w:tmpl w:val="A6963624"/>
    <w:lvl w:ilvl="0" w:tplc="F2F2E4B6">
      <w:start w:val="1"/>
      <w:numFmt w:val="japaneseCounting"/>
      <w:lvlText w:val="（%1）"/>
      <w:lvlJc w:val="left"/>
      <w:pPr>
        <w:ind w:left="1080" w:hanging="108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6" w15:restartNumberingAfterBreak="0">
    <w:nsid w:val="4E86205C"/>
    <w:multiLevelType w:val="hybridMultilevel"/>
    <w:tmpl w:val="0A8CF1B6"/>
    <w:lvl w:ilvl="0" w:tplc="6E24C7B6">
      <w:start w:val="2"/>
      <w:numFmt w:val="japaneseCounting"/>
      <w:lvlText w:val="（%1）"/>
      <w:lvlJc w:val="left"/>
      <w:pPr>
        <w:ind w:left="720" w:hanging="7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7" w15:restartNumberingAfterBreak="0">
    <w:nsid w:val="4EC04E79"/>
    <w:multiLevelType w:val="hybridMultilevel"/>
    <w:tmpl w:val="7FAC4CF4"/>
    <w:lvl w:ilvl="0" w:tplc="EA1E00DE">
      <w:start w:val="1"/>
      <w:numFmt w:val="decimal"/>
      <w:lvlText w:val="(%1)"/>
      <w:lvlJc w:val="left"/>
      <w:pPr>
        <w:ind w:left="840" w:hanging="360"/>
      </w:pPr>
      <w:rPr>
        <w:rFonts w:ascii="Times New Roman" w:hAnsi="Times New Roman" w:cs="宋体" w:hint="default"/>
      </w:rPr>
    </w:lvl>
    <w:lvl w:ilvl="1" w:tplc="04090019" w:tentative="1">
      <w:start w:val="1"/>
      <w:numFmt w:val="lowerLetter"/>
      <w:lvlText w:val="%2)"/>
      <w:lvlJc w:val="left"/>
      <w:pPr>
        <w:ind w:left="1320" w:hanging="420"/>
      </w:pPr>
      <w:rPr>
        <w:rFonts w:cs="Times New Roman"/>
      </w:rPr>
    </w:lvl>
    <w:lvl w:ilvl="2" w:tplc="0409001B" w:tentative="1">
      <w:start w:val="1"/>
      <w:numFmt w:val="lowerRoman"/>
      <w:lvlText w:val="%3."/>
      <w:lvlJc w:val="right"/>
      <w:pPr>
        <w:ind w:left="1740" w:hanging="420"/>
      </w:pPr>
      <w:rPr>
        <w:rFonts w:cs="Times New Roman"/>
      </w:rPr>
    </w:lvl>
    <w:lvl w:ilvl="3" w:tplc="0409000F" w:tentative="1">
      <w:start w:val="1"/>
      <w:numFmt w:val="decimal"/>
      <w:lvlText w:val="%4."/>
      <w:lvlJc w:val="left"/>
      <w:pPr>
        <w:ind w:left="2160" w:hanging="420"/>
      </w:pPr>
      <w:rPr>
        <w:rFonts w:cs="Times New Roman"/>
      </w:rPr>
    </w:lvl>
    <w:lvl w:ilvl="4" w:tplc="04090019" w:tentative="1">
      <w:start w:val="1"/>
      <w:numFmt w:val="lowerLetter"/>
      <w:lvlText w:val="%5)"/>
      <w:lvlJc w:val="left"/>
      <w:pPr>
        <w:ind w:left="2580" w:hanging="420"/>
      </w:pPr>
      <w:rPr>
        <w:rFonts w:cs="Times New Roman"/>
      </w:rPr>
    </w:lvl>
    <w:lvl w:ilvl="5" w:tplc="0409001B" w:tentative="1">
      <w:start w:val="1"/>
      <w:numFmt w:val="lowerRoman"/>
      <w:lvlText w:val="%6."/>
      <w:lvlJc w:val="right"/>
      <w:pPr>
        <w:ind w:left="3000" w:hanging="420"/>
      </w:pPr>
      <w:rPr>
        <w:rFonts w:cs="Times New Roman"/>
      </w:rPr>
    </w:lvl>
    <w:lvl w:ilvl="6" w:tplc="0409000F" w:tentative="1">
      <w:start w:val="1"/>
      <w:numFmt w:val="decimal"/>
      <w:lvlText w:val="%7."/>
      <w:lvlJc w:val="left"/>
      <w:pPr>
        <w:ind w:left="3420" w:hanging="420"/>
      </w:pPr>
      <w:rPr>
        <w:rFonts w:cs="Times New Roman"/>
      </w:rPr>
    </w:lvl>
    <w:lvl w:ilvl="7" w:tplc="04090019" w:tentative="1">
      <w:start w:val="1"/>
      <w:numFmt w:val="lowerLetter"/>
      <w:lvlText w:val="%8)"/>
      <w:lvlJc w:val="left"/>
      <w:pPr>
        <w:ind w:left="3840" w:hanging="420"/>
      </w:pPr>
      <w:rPr>
        <w:rFonts w:cs="Times New Roman"/>
      </w:rPr>
    </w:lvl>
    <w:lvl w:ilvl="8" w:tplc="0409001B" w:tentative="1">
      <w:start w:val="1"/>
      <w:numFmt w:val="lowerRoman"/>
      <w:lvlText w:val="%9."/>
      <w:lvlJc w:val="right"/>
      <w:pPr>
        <w:ind w:left="4260" w:hanging="420"/>
      </w:pPr>
      <w:rPr>
        <w:rFonts w:cs="Times New Roman"/>
      </w:rPr>
    </w:lvl>
  </w:abstractNum>
  <w:abstractNum w:abstractNumId="8" w15:restartNumberingAfterBreak="0">
    <w:nsid w:val="79370602"/>
    <w:multiLevelType w:val="hybridMultilevel"/>
    <w:tmpl w:val="5B2E7DCC"/>
    <w:lvl w:ilvl="0" w:tplc="DE76E5DA">
      <w:start w:val="1"/>
      <w:numFmt w:val="decimal"/>
      <w:lvlText w:val="%1、"/>
      <w:lvlJc w:val="left"/>
      <w:pPr>
        <w:ind w:left="780" w:hanging="360"/>
      </w:pPr>
      <w:rPr>
        <w:rFonts w:cs="Times New Roman" w:hint="default"/>
      </w:rPr>
    </w:lvl>
    <w:lvl w:ilvl="1" w:tplc="04090019" w:tentative="1">
      <w:start w:val="1"/>
      <w:numFmt w:val="lowerLetter"/>
      <w:lvlText w:val="%2)"/>
      <w:lvlJc w:val="left"/>
      <w:pPr>
        <w:ind w:left="1260" w:hanging="420"/>
      </w:pPr>
      <w:rPr>
        <w:rFonts w:cs="Times New Roman"/>
      </w:rPr>
    </w:lvl>
    <w:lvl w:ilvl="2" w:tplc="0409001B" w:tentative="1">
      <w:start w:val="1"/>
      <w:numFmt w:val="lowerRoman"/>
      <w:lvlText w:val="%3."/>
      <w:lvlJc w:val="righ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9" w:tentative="1">
      <w:start w:val="1"/>
      <w:numFmt w:val="lowerLetter"/>
      <w:lvlText w:val="%5)"/>
      <w:lvlJc w:val="left"/>
      <w:pPr>
        <w:ind w:left="2520" w:hanging="420"/>
      </w:pPr>
      <w:rPr>
        <w:rFonts w:cs="Times New Roman"/>
      </w:rPr>
    </w:lvl>
    <w:lvl w:ilvl="5" w:tplc="0409001B" w:tentative="1">
      <w:start w:val="1"/>
      <w:numFmt w:val="lowerRoman"/>
      <w:lvlText w:val="%6."/>
      <w:lvlJc w:val="righ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9" w:tentative="1">
      <w:start w:val="1"/>
      <w:numFmt w:val="lowerLetter"/>
      <w:lvlText w:val="%8)"/>
      <w:lvlJc w:val="left"/>
      <w:pPr>
        <w:ind w:left="3780" w:hanging="420"/>
      </w:pPr>
      <w:rPr>
        <w:rFonts w:cs="Times New Roman"/>
      </w:rPr>
    </w:lvl>
    <w:lvl w:ilvl="8" w:tplc="0409001B" w:tentative="1">
      <w:start w:val="1"/>
      <w:numFmt w:val="lowerRoman"/>
      <w:lvlText w:val="%9."/>
      <w:lvlJc w:val="right"/>
      <w:pPr>
        <w:ind w:left="4200" w:hanging="420"/>
      </w:pPr>
      <w:rPr>
        <w:rFonts w:cs="Times New Roman"/>
      </w:rPr>
    </w:lvl>
  </w:abstractNum>
  <w:num w:numId="1">
    <w:abstractNumId w:val="2"/>
  </w:num>
  <w:num w:numId="2">
    <w:abstractNumId w:val="5"/>
  </w:num>
  <w:num w:numId="3">
    <w:abstractNumId w:val="0"/>
  </w:num>
  <w:num w:numId="4">
    <w:abstractNumId w:val="6"/>
  </w:num>
  <w:num w:numId="5">
    <w:abstractNumId w:val="1"/>
  </w:num>
  <w:num w:numId="6">
    <w:abstractNumId w:val="4"/>
  </w:num>
  <w:num w:numId="7">
    <w:abstractNumId w:val="3"/>
  </w:num>
  <w:num w:numId="8">
    <w:abstractNumId w:val="8"/>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0DDA"/>
    <w:rsid w:val="00011BE9"/>
    <w:rsid w:val="00026907"/>
    <w:rsid w:val="00030A8E"/>
    <w:rsid w:val="00073440"/>
    <w:rsid w:val="000E101A"/>
    <w:rsid w:val="000E65B1"/>
    <w:rsid w:val="00204845"/>
    <w:rsid w:val="00226D73"/>
    <w:rsid w:val="00357592"/>
    <w:rsid w:val="004C3AF5"/>
    <w:rsid w:val="00A13A22"/>
    <w:rsid w:val="00A8214B"/>
    <w:rsid w:val="00B15F06"/>
    <w:rsid w:val="00B65EED"/>
    <w:rsid w:val="00B712FE"/>
    <w:rsid w:val="00BD61D2"/>
    <w:rsid w:val="00C87AF6"/>
    <w:rsid w:val="00CB0DDA"/>
    <w:rsid w:val="00CB557B"/>
    <w:rsid w:val="00D311D2"/>
    <w:rsid w:val="00D831A9"/>
    <w:rsid w:val="00DF1EE2"/>
    <w:rsid w:val="00EB3DCE"/>
    <w:rsid w:val="00ED623A"/>
    <w:rsid w:val="00F324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1026"/>
    <o:shapelayout v:ext="edit">
      <o:idmap v:ext="edit" data="1"/>
    </o:shapelayout>
  </w:shapeDefaults>
  <w:decimalSymbol w:val="."/>
  <w:listSeparator w:val=","/>
  <w15:docId w15:val="{1056EFAF-E255-4425-8238-2D5D42BBF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26907"/>
    <w:pPr>
      <w:widowControl w:val="0"/>
      <w:jc w:val="both"/>
    </w:pPr>
    <w:rPr>
      <w:rFonts w:ascii="Times New Roman" w:hAnsi="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026907"/>
    <w:pPr>
      <w:ind w:firstLineChars="200" w:firstLine="420"/>
    </w:pPr>
  </w:style>
  <w:style w:type="table" w:styleId="a4">
    <w:name w:val="Table Grid"/>
    <w:basedOn w:val="a1"/>
    <w:uiPriority w:val="99"/>
    <w:rsid w:val="00026907"/>
    <w:rPr>
      <w:rFonts w:ascii="Times New Roman" w:hAnsi="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721</Words>
  <Characters>4112</Characters>
  <Application>Microsoft Office Word</Application>
  <DocSecurity>0</DocSecurity>
  <Lines>34</Lines>
  <Paragraphs>9</Paragraphs>
  <ScaleCrop>false</ScaleCrop>
  <Company/>
  <LinksUpToDate>false</LinksUpToDate>
  <CharactersWithSpaces>4824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xb21cn</dc:creator>
  <cp:keywords/>
  <dc:description/>
  <cp:lastModifiedBy>谢玉波</cp:lastModifiedBy>
  <cp:revision>2</cp:revision>
  <dcterms:created xsi:type="dcterms:W3CDTF">2022-01-04T08:20:00Z</dcterms:created>
  <dcterms:modified xsi:type="dcterms:W3CDTF">2022-01-04T08:20:00Z</dcterms:modified>
</cp:coreProperties>
</file>